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line="310" w:lineRule="auto"/>
        <w:ind w:right="142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ophs6mhdxv38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FORMULÁRIO DE INSCRIÇÃO  DE PONTUAÇÃO DE COLABORADOR INTERNO PARA ATUAR COMO APOIO ACADÊMICO E ADMINISTRATIVO</w:t>
      </w:r>
    </w:p>
    <w:p w:rsidR="00000000" w:rsidDel="00000000" w:rsidP="00000000" w:rsidRDefault="00000000" w:rsidRPr="00000000" w14:paraId="00000003">
      <w:pPr>
        <w:spacing w:after="240" w:before="240" w:line="31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 "Teresa de Benguela: geração de renda, autonomia social e inserção feminina no mundo do trabalh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o".</w:t>
      </w:r>
    </w:p>
    <w:p w:rsidR="00000000" w:rsidDel="00000000" w:rsidP="00000000" w:rsidRDefault="00000000" w:rsidRPr="00000000" w14:paraId="00000004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Candidato(a): __________________________________________________________________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de inscrição:_______________________________________________________________</w:t>
      </w:r>
    </w:p>
    <w:tbl>
      <w:tblPr>
        <w:tblStyle w:val="Table1"/>
        <w:tblW w:w="968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600"/>
        <w:gridCol w:w="2660"/>
        <w:gridCol w:w="2630"/>
        <w:gridCol w:w="1790"/>
        <w:tblGridChange w:id="0">
          <w:tblGrid>
            <w:gridCol w:w="2600"/>
            <w:gridCol w:w="2660"/>
            <w:gridCol w:w="2630"/>
            <w:gridCol w:w="179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Critérios de Pontuação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dos Documentos Apresentados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Titulação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1.1 Apresentar diploma de pós-graduação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Experiência  na área de apoio e organização do trabalho acadêmico e administrativo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 Apresentar comprovantes da  atuação em setores de apoio e organização do trabalho acadêmico e administrativo no IFMT.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Atuação em projetos de Extensão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 Participação em projetos de Extensão no IFMT, nos últimos 5 anos, que tenham como público-alvo:</w:t>
            </w:r>
          </w:p>
          <w:p w:rsidR="00000000" w:rsidDel="00000000" w:rsidP="00000000" w:rsidRDefault="00000000" w:rsidRPr="00000000" w14:paraId="00000014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 pessoas em situação de vulnerabilidade;</w:t>
            </w:r>
          </w:p>
          <w:p w:rsidR="00000000" w:rsidDel="00000000" w:rsidP="00000000" w:rsidRDefault="00000000" w:rsidRPr="00000000" w14:paraId="00000015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 Indígenas;</w:t>
            </w:r>
          </w:p>
          <w:p w:rsidR="00000000" w:rsidDel="00000000" w:rsidP="00000000" w:rsidRDefault="00000000" w:rsidRPr="00000000" w14:paraId="00000016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 quilombolas;</w:t>
            </w:r>
          </w:p>
          <w:p w:rsidR="00000000" w:rsidDel="00000000" w:rsidP="00000000" w:rsidRDefault="00000000" w:rsidRPr="00000000" w14:paraId="00000017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 comunidades tradicionais;</w:t>
            </w:r>
          </w:p>
          <w:p w:rsidR="00000000" w:rsidDel="00000000" w:rsidP="00000000" w:rsidRDefault="00000000" w:rsidRPr="00000000" w14:paraId="00000018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 agricultura familiar;</w:t>
            </w:r>
          </w:p>
          <w:p w:rsidR="00000000" w:rsidDel="00000000" w:rsidP="00000000" w:rsidRDefault="00000000" w:rsidRPr="00000000" w14:paraId="00000019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 pessoas privadas de liberdade;</w:t>
            </w:r>
          </w:p>
          <w:p w:rsidR="00000000" w:rsidDel="00000000" w:rsidP="00000000" w:rsidRDefault="00000000" w:rsidRPr="00000000" w14:paraId="0000001A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 migrantes.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3.2 Participação em projetos do Programa de Extensão Teresa de Benguela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                                                                      Assinatura do(a) candidato(a)</w:t>
      </w:r>
    </w:p>
    <w:p w:rsidR="00000000" w:rsidDel="00000000" w:rsidP="00000000" w:rsidRDefault="00000000" w:rsidRPr="00000000" w14:paraId="00000028">
      <w:pPr>
        <w:spacing w:after="24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i1ofahd1d2i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9vk0gjaxbpf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1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1820" w:left="126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5247959</wp:posOffset>
              </wp:positionH>
              <wp:positionV relativeFrom="page">
                <wp:posOffset>254318</wp:posOffset>
              </wp:positionV>
              <wp:extent cx="2013585" cy="77025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8258" y="3413923"/>
                        <a:ext cx="197548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82.99999237060547" w:right="20" w:firstLine="1226.0000610351562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Av. Fernando Corrêa da Costa, 2367 Campus da UFMT - Bloco da Gráfica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2.99999237060547" w:right="17.000000476837158" w:firstLine="2409.000091552734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Bairro Boa Esperança CEP: 78.060-900 – Cuiabá-MT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2.99999237060547" w:right="20" w:firstLine="1793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Telefone: 0xx65 3318-9800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  <w:t xml:space="preserve">www.fundacaouniselva.org.br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5247959</wp:posOffset>
              </wp:positionH>
              <wp:positionV relativeFrom="page">
                <wp:posOffset>254318</wp:posOffset>
              </wp:positionV>
              <wp:extent cx="2013585" cy="77025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3585" cy="770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1002030</wp:posOffset>
          </wp:positionH>
          <wp:positionV relativeFrom="page">
            <wp:posOffset>478790</wp:posOffset>
          </wp:positionV>
          <wp:extent cx="3553460" cy="44831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3460" cy="448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="461" w:leftChars="-1" w:rightChars="0" w:hanging="361" w:firstLineChars="-1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PT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PT"/>
    </w:rPr>
  </w:style>
  <w:style w:type="paragraph" w:styleId="Cabeçalho4">
    <w:name w:val="Cabeçalho 4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Cabeçalho5">
    <w:name w:val="Cabeçalho 5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Cabeçalho6">
    <w:name w:val="Cabeçalho 6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PT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PT"/>
    </w:r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9xwQu8FMlQsjMPZTRUcVXneu9A==">CgMxLjAyDmgub3BoczZtaGR4djM4Mg5oLmkxb2ZhaGQxZDJpOTIOaC45dmswZ2pheGJwZjk4AHIhMTdCQUowQlZ5Sk96cUp4OHlBZ0ZFa3B2VVJiNlAtT1RC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6F08472-043C-4A22-9501-25D012DF356E}"/>
</file>

<file path=customXML/itemProps3.xml><?xml version="1.0" encoding="utf-8"?>
<ds:datastoreItem xmlns:ds="http://schemas.openxmlformats.org/officeDocument/2006/customXml" ds:itemID="{2C0757AD-9595-4793-BA9E-1D18E8C33CA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2024-03-28T11:38:00Z</dcterms:created>
  <dc:creator>Ana Cláudia Milani</dc:creator>
</cp:coreProperties>
</file>