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5667" w14:textId="0B84AB5D" w:rsidR="00FC546B" w:rsidRPr="00FC546B" w:rsidRDefault="00FC546B" w:rsidP="00FC546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C546B">
        <w:rPr>
          <w:rFonts w:ascii="Arial" w:eastAsia="Times New Roman" w:hAnsi="Arial" w:cs="Arial"/>
          <w:b/>
          <w:bCs/>
          <w:color w:val="000000"/>
          <w:sz w:val="20"/>
          <w:szCs w:val="20"/>
        </w:rPr>
        <w:t>EDITAL 3</w:t>
      </w:r>
      <w:r w:rsidR="00BB092C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FC546B">
        <w:rPr>
          <w:rFonts w:ascii="Arial" w:eastAsia="Times New Roman" w:hAnsi="Arial" w:cs="Arial"/>
          <w:b/>
          <w:bCs/>
          <w:color w:val="000000"/>
          <w:sz w:val="20"/>
          <w:szCs w:val="20"/>
        </w:rPr>
        <w:t>/2022 - PROCESSO SELETIVO SIMPLIFICADO PARA CONTRATAÇÃO TEMPORÁRIA DE PROFESSOR FORMADOR DO CURSO TÉCNICO SUBSEQUENTE EM DESENVOLVIMENTO INFANTIL NA MODALIDADE EAD</w:t>
      </w:r>
    </w:p>
    <w:p w14:paraId="1B3760D2" w14:textId="3767B7DF" w:rsidR="00FC546B" w:rsidRPr="00FC546B" w:rsidRDefault="00FC546B" w:rsidP="00FC546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C546B">
        <w:rPr>
          <w:rFonts w:ascii="Arial" w:eastAsia="Times New Roman" w:hAnsi="Arial" w:cs="Arial"/>
          <w:b/>
          <w:bCs/>
          <w:color w:val="000000"/>
          <w:sz w:val="20"/>
          <w:szCs w:val="20"/>
        </w:rPr>
        <w:t>Anexo I</w:t>
      </w:r>
    </w:p>
    <w:p w14:paraId="3951FC05" w14:textId="77777777" w:rsidR="00425E52" w:rsidRPr="00FC546B" w:rsidRDefault="00425E52" w:rsidP="00425E52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FC546B">
        <w:rPr>
          <w:rFonts w:ascii="Arial" w:hAnsi="Arial" w:cs="Arial"/>
          <w:b/>
          <w:color w:val="000000"/>
          <w:sz w:val="20"/>
          <w:szCs w:val="20"/>
        </w:rPr>
        <w:t>FORMULÁRIO PARA RECURSO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8"/>
        <w:gridCol w:w="3148"/>
      </w:tblGrid>
      <w:tr w:rsidR="00425E52" w:rsidRPr="00FC546B" w14:paraId="7DB94C69" w14:textId="77777777" w:rsidTr="0063544F">
        <w:tc>
          <w:tcPr>
            <w:tcW w:w="9356" w:type="dxa"/>
            <w:gridSpan w:val="2"/>
          </w:tcPr>
          <w:p w14:paraId="193E1506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425E52" w:rsidRPr="00FC546B" w14:paraId="46BFC0CF" w14:textId="77777777" w:rsidTr="0063544F">
        <w:tc>
          <w:tcPr>
            <w:tcW w:w="6208" w:type="dxa"/>
          </w:tcPr>
          <w:p w14:paraId="48B5520D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48" w:type="dxa"/>
          </w:tcPr>
          <w:p w14:paraId="6F19AAF1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  <w:tr w:rsidR="00425E52" w:rsidRPr="00FC546B" w14:paraId="213DD269" w14:textId="77777777" w:rsidTr="0063544F">
        <w:tc>
          <w:tcPr>
            <w:tcW w:w="9356" w:type="dxa"/>
            <w:gridSpan w:val="2"/>
          </w:tcPr>
          <w:p w14:paraId="5918A34E" w14:textId="104DA08A" w:rsidR="00425E52" w:rsidRPr="00FC546B" w:rsidRDefault="00425E52" w:rsidP="005C639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Professor</w:t>
            </w:r>
            <w:r w:rsidR="00FC546B" w:rsidRPr="00FC54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54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FC54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) Formador Disciplina:</w:t>
            </w:r>
          </w:p>
        </w:tc>
      </w:tr>
      <w:tr w:rsidR="00425E52" w:rsidRPr="00FC546B" w14:paraId="7D518009" w14:textId="77777777" w:rsidTr="0063544F">
        <w:trPr>
          <w:trHeight w:val="7220"/>
        </w:trPr>
        <w:tc>
          <w:tcPr>
            <w:tcW w:w="9356" w:type="dxa"/>
            <w:gridSpan w:val="2"/>
          </w:tcPr>
          <w:p w14:paraId="5BBDCF46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b/>
                <w:color w:val="000000"/>
                <w:sz w:val="20"/>
                <w:szCs w:val="20"/>
              </w:rPr>
              <w:t>Questionamento:</w:t>
            </w:r>
          </w:p>
          <w:p w14:paraId="1BC59510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5F4381F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99E4F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AF425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5192A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334569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FAAF39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2114FD" w14:textId="77777777" w:rsidR="00425E52" w:rsidRPr="00FC546B" w:rsidRDefault="00425E52" w:rsidP="0063544F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2F34B5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05D4E7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C570E5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88C5E7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CF80C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64C8FE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7F6994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021A2D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2E7CC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34079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color w:val="000000"/>
                <w:sz w:val="20"/>
                <w:szCs w:val="20"/>
              </w:rPr>
              <w:t>Local:____________________, data: ____/____/_____        Horário: ________________</w:t>
            </w:r>
          </w:p>
          <w:p w14:paraId="5D7D20BF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5E2178" w14:textId="77777777" w:rsidR="00425E52" w:rsidRPr="00FC546B" w:rsidRDefault="00425E52" w:rsidP="0063544F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14:paraId="4A36C984" w14:textId="77777777" w:rsidR="00425E52" w:rsidRPr="00FC546B" w:rsidRDefault="00425E52" w:rsidP="0063544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14:paraId="32DDAD63" w14:textId="77777777" w:rsidR="00425E52" w:rsidRPr="00FC546B" w:rsidRDefault="00425E52" w:rsidP="0063544F">
            <w:pPr>
              <w:tabs>
                <w:tab w:val="left" w:pos="6096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46B">
              <w:rPr>
                <w:rFonts w:ascii="Arial" w:hAnsi="Arial" w:cs="Arial"/>
                <w:color w:val="000000"/>
                <w:sz w:val="20"/>
                <w:szCs w:val="20"/>
              </w:rPr>
              <w:t>Assinatura do candidato</w:t>
            </w:r>
          </w:p>
        </w:tc>
      </w:tr>
    </w:tbl>
    <w:p w14:paraId="3AA9C7A4" w14:textId="6560CCC2" w:rsidR="00F079B2" w:rsidRDefault="007444AC">
      <w:pPr>
        <w:rPr>
          <w:rFonts w:ascii="Arial" w:hAnsi="Arial" w:cs="Arial"/>
          <w:sz w:val="20"/>
          <w:szCs w:val="20"/>
        </w:rPr>
      </w:pPr>
    </w:p>
    <w:p w14:paraId="4D9C2AA2" w14:textId="7B1C61DD" w:rsidR="007444AC" w:rsidRDefault="007444AC">
      <w:pPr>
        <w:rPr>
          <w:rFonts w:ascii="Arial" w:hAnsi="Arial" w:cs="Arial"/>
          <w:sz w:val="20"/>
          <w:szCs w:val="20"/>
        </w:rPr>
      </w:pPr>
    </w:p>
    <w:p w14:paraId="0AE35366" w14:textId="4E032A20" w:rsidR="007444AC" w:rsidRDefault="007444AC">
      <w:pPr>
        <w:rPr>
          <w:rFonts w:ascii="Arial" w:hAnsi="Arial" w:cs="Arial"/>
          <w:sz w:val="20"/>
          <w:szCs w:val="20"/>
        </w:rPr>
      </w:pPr>
    </w:p>
    <w:p w14:paraId="3407CD75" w14:textId="77777777" w:rsidR="007444AC" w:rsidRPr="00BF4629" w:rsidRDefault="007444AC" w:rsidP="007444A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Hlk105434957"/>
      <w:r w:rsidRPr="00BF4629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EDITAL 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BF4629">
        <w:rPr>
          <w:rFonts w:ascii="Arial" w:eastAsia="Times New Roman" w:hAnsi="Arial" w:cs="Arial"/>
          <w:b/>
          <w:bCs/>
          <w:color w:val="000000"/>
          <w:sz w:val="20"/>
          <w:szCs w:val="20"/>
        </w:rPr>
        <w:t>/2022 - PROCESSO SELETIVO SIMPLIFICADO PARA CONTRATAÇÃO TEMPORÁRIA DE PROFESSOR FORMADOR DO CURSO TÉCNICO SUBSEQUENTE EM DESENVOLVIMENTO INFANTIL NA MODALIDADE EAD</w:t>
      </w:r>
    </w:p>
    <w:p w14:paraId="2A61C949" w14:textId="77777777" w:rsidR="007444AC" w:rsidRPr="00BF4629" w:rsidRDefault="007444AC" w:rsidP="007444A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F4629">
        <w:rPr>
          <w:rFonts w:ascii="Arial" w:eastAsia="Times New Roman" w:hAnsi="Arial" w:cs="Arial"/>
          <w:b/>
          <w:bCs/>
          <w:color w:val="000000"/>
          <w:sz w:val="20"/>
          <w:szCs w:val="20"/>
        </w:rPr>
        <w:t>Anexo II</w:t>
      </w:r>
    </w:p>
    <w:bookmarkEnd w:id="0"/>
    <w:p w14:paraId="0473CFD0" w14:textId="77777777" w:rsidR="007444AC" w:rsidRPr="00BF4629" w:rsidRDefault="007444AC" w:rsidP="007444A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F4629">
        <w:rPr>
          <w:rFonts w:ascii="Arial" w:eastAsia="Times New Roman" w:hAnsi="Arial" w:cs="Arial"/>
          <w:b/>
          <w:bCs/>
          <w:color w:val="000000"/>
          <w:sz w:val="20"/>
          <w:szCs w:val="20"/>
        </w:rPr>
        <w:t>Pontuação da Análise Curricular para PROFESSOR FORMADOR</w:t>
      </w:r>
    </w:p>
    <w:p w14:paraId="69F80D51" w14:textId="77777777" w:rsidR="007444AC" w:rsidRPr="00BF4629" w:rsidRDefault="007444AC" w:rsidP="007444AC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7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064"/>
        <w:gridCol w:w="2692"/>
        <w:gridCol w:w="1558"/>
        <w:gridCol w:w="1700"/>
      </w:tblGrid>
      <w:tr w:rsidR="007444AC" w:rsidRPr="00BF4629" w14:paraId="276441E6" w14:textId="77777777" w:rsidTr="00895C77">
        <w:trPr>
          <w:trHeight w:val="964"/>
          <w:jc w:val="center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373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099D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Titulação (T) (pontuação máxima = 30 pontos)</w:t>
            </w:r>
          </w:p>
        </w:tc>
        <w:tc>
          <w:tcPr>
            <w:tcW w:w="2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3A92C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(por título não cumulativa)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CE5C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Número máximo de títulos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25CEF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Declarada</w:t>
            </w:r>
          </w:p>
        </w:tc>
      </w:tr>
      <w:tr w:rsidR="007444AC" w:rsidRPr="00BF4629" w14:paraId="6D60E1DB" w14:textId="77777777" w:rsidTr="00895C77">
        <w:trPr>
          <w:trHeight w:val="413"/>
          <w:jc w:val="center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DECF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8543" w14:textId="77777777" w:rsidR="007444AC" w:rsidRPr="00BF4629" w:rsidRDefault="007444AC" w:rsidP="00895C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 Doutorado reconhecido pelo MEC.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41EA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EA17A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7547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4AC" w:rsidRPr="00BF4629" w14:paraId="797AF97D" w14:textId="77777777" w:rsidTr="00895C77">
        <w:trPr>
          <w:trHeight w:val="406"/>
          <w:jc w:val="center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902F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3E35" w14:textId="77777777" w:rsidR="007444AC" w:rsidRPr="00BF4629" w:rsidRDefault="007444AC" w:rsidP="00895C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 de Mestre reconhecido pelo MEC.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36A5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1250B" w14:textId="77777777" w:rsidR="007444AC" w:rsidRPr="00BF4629" w:rsidRDefault="007444AC" w:rsidP="00895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ED4F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4AC" w:rsidRPr="00BF4629" w14:paraId="7F76A40D" w14:textId="77777777" w:rsidTr="00895C77">
        <w:trPr>
          <w:trHeight w:val="427"/>
          <w:jc w:val="center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321C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4633" w14:textId="77777777" w:rsidR="007444AC" w:rsidRPr="00BF4629" w:rsidRDefault="007444AC" w:rsidP="00895C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Especialização </w:t>
            </w:r>
            <w:r w:rsidRPr="00BF4629">
              <w:rPr>
                <w:rFonts w:ascii="Arial" w:eastAsia="Times New Roman" w:hAnsi="Arial" w:cs="Arial"/>
                <w:sz w:val="20"/>
                <w:szCs w:val="20"/>
              </w:rPr>
              <w:t>reconhecida</w:t>
            </w: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pelo MEC.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C6E6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9647C" w14:textId="77777777" w:rsidR="007444AC" w:rsidRPr="00BF4629" w:rsidRDefault="007444AC" w:rsidP="00895C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B758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4AC" w:rsidRPr="00BF4629" w14:paraId="2D2E38E8" w14:textId="77777777" w:rsidTr="00895C77">
        <w:trPr>
          <w:trHeight w:val="463"/>
          <w:jc w:val="center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74F2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22E2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Experiência Profissional (E) (pontuação máxima = 70 pontos)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1011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B3F76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Pontuação </w:t>
            </w:r>
            <w:r w:rsidRPr="00BF4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Declarada</w:t>
            </w:r>
          </w:p>
        </w:tc>
      </w:tr>
      <w:tr w:rsidR="007444AC" w:rsidRPr="00BF4629" w14:paraId="28267320" w14:textId="77777777" w:rsidTr="00895C77">
        <w:trPr>
          <w:trHeight w:val="551"/>
          <w:jc w:val="center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81C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641E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Experiência Profissional como professor na modalidade a distância.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CCF6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04 </w:t>
            </w:r>
            <w:r w:rsidRPr="00BF4629">
              <w:rPr>
                <w:rFonts w:ascii="Arial" w:eastAsia="Times New Roman" w:hAnsi="Arial" w:cs="Arial"/>
                <w:sz w:val="20"/>
                <w:szCs w:val="20"/>
              </w:rPr>
              <w:t>pontos por disciplina ministrada no módulo ou anual (máximo 40 pontos).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A8CC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4AC" w:rsidRPr="00BF4629" w14:paraId="2BE0E100" w14:textId="77777777" w:rsidTr="00895C77">
        <w:trPr>
          <w:trHeight w:val="551"/>
          <w:jc w:val="center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645F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70DF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sz w:val="20"/>
                <w:szCs w:val="20"/>
              </w:rPr>
              <w:t>Exercício profissional como professor em cursos técnicos na área da disciplina que está concorrendo.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E51D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02 </w:t>
            </w:r>
            <w:r w:rsidRPr="00BF4629">
              <w:rPr>
                <w:rFonts w:ascii="Arial" w:eastAsia="Times New Roman" w:hAnsi="Arial" w:cs="Arial"/>
                <w:sz w:val="20"/>
                <w:szCs w:val="20"/>
              </w:rPr>
              <w:t>pontos por disciplina ministrada no módulo ou anual (máximo 20 pontos).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7C06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4AC" w:rsidRPr="00BF4629" w14:paraId="20D21954" w14:textId="77777777" w:rsidTr="00895C77">
        <w:trPr>
          <w:trHeight w:val="551"/>
          <w:jc w:val="center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8946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E3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3F30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Curso de Formação para atuação em EAD, com no mínimo 60h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D88C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(</w:t>
            </w:r>
            <w:r w:rsidRPr="00BF4629">
              <w:rPr>
                <w:rFonts w:ascii="Arial" w:eastAsia="Times New Roman" w:hAnsi="Arial" w:cs="Arial"/>
                <w:sz w:val="20"/>
                <w:szCs w:val="20"/>
              </w:rPr>
              <w:t>máximo 10 pontos)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50F9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4AC" w:rsidRPr="00BF4629" w14:paraId="2C785063" w14:textId="77777777" w:rsidTr="00895C77">
        <w:trPr>
          <w:trHeight w:val="332"/>
          <w:jc w:val="center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802F" w14:textId="77777777" w:rsidR="007444AC" w:rsidRPr="00BF4629" w:rsidRDefault="007444AC" w:rsidP="00895C77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6EA7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46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PONTUAÇÃO TOTAL DECLARADA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E5DE" w14:textId="77777777" w:rsidR="007444AC" w:rsidRPr="00BF4629" w:rsidRDefault="007444AC" w:rsidP="00895C7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EB0BE88" w14:textId="77777777" w:rsidR="007444AC" w:rsidRPr="00BF4629" w:rsidRDefault="007444AC" w:rsidP="007444AC">
      <w:pPr>
        <w:rPr>
          <w:rFonts w:ascii="Arial" w:hAnsi="Arial" w:cs="Arial"/>
          <w:sz w:val="20"/>
          <w:szCs w:val="20"/>
        </w:rPr>
      </w:pPr>
    </w:p>
    <w:p w14:paraId="7D8A35B4" w14:textId="77777777" w:rsidR="007444AC" w:rsidRPr="00BF4629" w:rsidRDefault="007444AC" w:rsidP="007444AC">
      <w:pPr>
        <w:rPr>
          <w:rFonts w:ascii="Arial" w:hAnsi="Arial" w:cs="Arial"/>
          <w:sz w:val="20"/>
          <w:szCs w:val="20"/>
        </w:rPr>
      </w:pPr>
    </w:p>
    <w:p w14:paraId="3A3B337A" w14:textId="77777777" w:rsidR="007444AC" w:rsidRPr="00BF4629" w:rsidRDefault="007444AC" w:rsidP="007444AC">
      <w:pPr>
        <w:rPr>
          <w:rFonts w:ascii="Arial" w:hAnsi="Arial" w:cs="Arial"/>
          <w:sz w:val="20"/>
          <w:szCs w:val="20"/>
        </w:rPr>
      </w:pPr>
    </w:p>
    <w:p w14:paraId="0C32972E" w14:textId="77777777" w:rsidR="007444AC" w:rsidRPr="00BF4629" w:rsidRDefault="007444AC" w:rsidP="007444AC">
      <w:pPr>
        <w:rPr>
          <w:rFonts w:ascii="Arial" w:hAnsi="Arial" w:cs="Arial"/>
          <w:sz w:val="20"/>
          <w:szCs w:val="20"/>
        </w:rPr>
      </w:pPr>
      <w:r w:rsidRPr="00BF4629">
        <w:rPr>
          <w:rFonts w:ascii="Arial" w:hAnsi="Arial" w:cs="Arial"/>
          <w:sz w:val="20"/>
          <w:szCs w:val="20"/>
        </w:rPr>
        <w:t>Local, data.</w:t>
      </w:r>
    </w:p>
    <w:p w14:paraId="0BDE7A9C" w14:textId="77777777" w:rsidR="007444AC" w:rsidRPr="00BF4629" w:rsidRDefault="007444AC" w:rsidP="007444AC">
      <w:pPr>
        <w:rPr>
          <w:rFonts w:ascii="Arial" w:hAnsi="Arial" w:cs="Arial"/>
          <w:sz w:val="20"/>
          <w:szCs w:val="20"/>
        </w:rPr>
      </w:pPr>
    </w:p>
    <w:p w14:paraId="71125D4E" w14:textId="77777777" w:rsidR="007444AC" w:rsidRPr="00BF4629" w:rsidRDefault="007444AC" w:rsidP="007444AC">
      <w:pPr>
        <w:jc w:val="center"/>
        <w:rPr>
          <w:rFonts w:ascii="Arial" w:hAnsi="Arial" w:cs="Arial"/>
          <w:sz w:val="20"/>
          <w:szCs w:val="20"/>
        </w:rPr>
      </w:pPr>
      <w:r w:rsidRPr="00BF4629">
        <w:rPr>
          <w:rFonts w:ascii="Arial" w:hAnsi="Arial" w:cs="Arial"/>
          <w:sz w:val="20"/>
          <w:szCs w:val="20"/>
        </w:rPr>
        <w:t>_________________________________</w:t>
      </w:r>
    </w:p>
    <w:p w14:paraId="689260BC" w14:textId="77777777" w:rsidR="007444AC" w:rsidRPr="00BF4629" w:rsidRDefault="007444AC" w:rsidP="007444AC">
      <w:pPr>
        <w:jc w:val="center"/>
        <w:rPr>
          <w:rFonts w:ascii="Arial" w:hAnsi="Arial" w:cs="Arial"/>
          <w:sz w:val="20"/>
          <w:szCs w:val="20"/>
        </w:rPr>
      </w:pPr>
      <w:r w:rsidRPr="00BF4629">
        <w:rPr>
          <w:rFonts w:ascii="Arial" w:hAnsi="Arial" w:cs="Arial"/>
          <w:sz w:val="20"/>
          <w:szCs w:val="20"/>
        </w:rPr>
        <w:t>Assinatura</w:t>
      </w:r>
    </w:p>
    <w:p w14:paraId="42B850FD" w14:textId="77777777" w:rsidR="007444AC" w:rsidRPr="00FC546B" w:rsidRDefault="007444AC">
      <w:pPr>
        <w:rPr>
          <w:rFonts w:ascii="Arial" w:hAnsi="Arial" w:cs="Arial"/>
          <w:sz w:val="20"/>
          <w:szCs w:val="20"/>
        </w:rPr>
      </w:pPr>
    </w:p>
    <w:sectPr w:rsidR="007444AC" w:rsidRPr="00FC546B" w:rsidSect="00425E5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1E16" w14:textId="77777777" w:rsidR="00FC546B" w:rsidRDefault="00FC546B" w:rsidP="00FC546B">
      <w:pPr>
        <w:spacing w:after="0" w:line="240" w:lineRule="auto"/>
      </w:pPr>
      <w:r>
        <w:separator/>
      </w:r>
    </w:p>
  </w:endnote>
  <w:endnote w:type="continuationSeparator" w:id="0">
    <w:p w14:paraId="1F9901C5" w14:textId="77777777" w:rsidR="00FC546B" w:rsidRDefault="00FC546B" w:rsidP="00FC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5A0E" w14:textId="77777777" w:rsidR="00FC546B" w:rsidRDefault="00FC546B" w:rsidP="00FC546B">
      <w:pPr>
        <w:spacing w:after="0" w:line="240" w:lineRule="auto"/>
      </w:pPr>
      <w:r>
        <w:separator/>
      </w:r>
    </w:p>
  </w:footnote>
  <w:footnote w:type="continuationSeparator" w:id="0">
    <w:p w14:paraId="0091465F" w14:textId="77777777" w:rsidR="00FC546B" w:rsidRDefault="00FC546B" w:rsidP="00FC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FC546B" w:rsidRPr="002E72A5" w14:paraId="0A63E22E" w14:textId="77777777" w:rsidTr="00233668">
      <w:tc>
        <w:tcPr>
          <w:tcW w:w="5920" w:type="dxa"/>
        </w:tcPr>
        <w:p w14:paraId="322B0C34" w14:textId="77777777" w:rsidR="00FC546B" w:rsidRDefault="00FC546B" w:rsidP="00FC546B">
          <w:pPr>
            <w:pStyle w:val="Cabealho"/>
          </w:pPr>
          <w:bookmarkStart w:id="1" w:name="_Hlk105434922"/>
          <w:bookmarkStart w:id="2" w:name="_Hlk105434923"/>
        </w:p>
        <w:p w14:paraId="387FFB69" w14:textId="77777777" w:rsidR="00FC546B" w:rsidRDefault="00FC546B" w:rsidP="00FC546B">
          <w:pPr>
            <w:pStyle w:val="Cabealho"/>
          </w:pPr>
          <w:r>
            <w:object w:dxaOrig="32387" w:dyaOrig="4113" w14:anchorId="54573F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5pt;height:36.75pt">
                <v:imagedata r:id="rId1" o:title=""/>
              </v:shape>
              <o:OLEObject Type="Embed" ProgID="CorelDRAW.Graphic.14" ShapeID="_x0000_i1025" DrawAspect="Content" ObjectID="_1716267893" r:id="rId2"/>
            </w:object>
          </w:r>
        </w:p>
        <w:p w14:paraId="20DCC0CA" w14:textId="77777777" w:rsidR="00FC546B" w:rsidRPr="002E72A5" w:rsidRDefault="00FC546B" w:rsidP="00FC546B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14:paraId="4FDCD076" w14:textId="77777777" w:rsidR="00FC546B" w:rsidRPr="00C306D7" w:rsidRDefault="00FC546B" w:rsidP="00FC546B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14:paraId="653618DB" w14:textId="77777777" w:rsidR="00FC546B" w:rsidRPr="00C306D7" w:rsidRDefault="00FC546B" w:rsidP="00FC546B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14:paraId="6764692A" w14:textId="77777777" w:rsidR="00FC546B" w:rsidRPr="00C306D7" w:rsidRDefault="00FC546B" w:rsidP="00FC546B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14:paraId="122367C6" w14:textId="77777777" w:rsidR="00FC546B" w:rsidRPr="00C306D7" w:rsidRDefault="00FC546B" w:rsidP="00FC546B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14:paraId="7350BF8A" w14:textId="77777777" w:rsidR="00FC546B" w:rsidRPr="00C306D7" w:rsidRDefault="00FC546B" w:rsidP="00FC546B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8-980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0</w:t>
          </w:r>
        </w:p>
        <w:p w14:paraId="7BD0FC34" w14:textId="77777777" w:rsidR="00FC546B" w:rsidRDefault="007444AC" w:rsidP="00FC546B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FC546B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14:paraId="1B684676" w14:textId="77777777" w:rsidR="00FC546B" w:rsidRPr="00A76E8E" w:rsidRDefault="00FC546B" w:rsidP="00FC546B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  <w:bookmarkEnd w:id="1"/>
    <w:bookmarkEnd w:id="2"/>
  </w:tbl>
  <w:p w14:paraId="65006177" w14:textId="77777777" w:rsidR="00FC546B" w:rsidRDefault="00FC546B" w:rsidP="00FC54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52"/>
    <w:rsid w:val="00004976"/>
    <w:rsid w:val="000C700F"/>
    <w:rsid w:val="00425E52"/>
    <w:rsid w:val="005C6391"/>
    <w:rsid w:val="007444AC"/>
    <w:rsid w:val="00BB092C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4C1B5DA"/>
  <w15:chartTrackingRefBased/>
  <w15:docId w15:val="{D7B7BE14-8FB5-49BF-A092-683CC58C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E5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25E52"/>
    <w:pPr>
      <w:widowControl w:val="0"/>
      <w:autoSpaceDE w:val="0"/>
      <w:autoSpaceDN w:val="0"/>
      <w:spacing w:after="0" w:line="240" w:lineRule="auto"/>
      <w:ind w:left="959"/>
      <w:jc w:val="both"/>
    </w:pPr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5E52"/>
    <w:rPr>
      <w:rFonts w:ascii="Arial" w:eastAsia="Arial" w:hAnsi="Arial" w:cs="Arial"/>
      <w:b/>
      <w:bCs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FC5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FC546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5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546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nhideWhenUsed/>
    <w:rsid w:val="00FC5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Anunciata Fernandes</dc:creator>
  <cp:keywords/>
  <dc:description/>
  <cp:lastModifiedBy>Lauryane - RH | Uniselva</cp:lastModifiedBy>
  <cp:revision>2</cp:revision>
  <dcterms:created xsi:type="dcterms:W3CDTF">2022-06-09T12:18:00Z</dcterms:created>
  <dcterms:modified xsi:type="dcterms:W3CDTF">2022-06-09T12:18:00Z</dcterms:modified>
</cp:coreProperties>
</file>