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A3" w:rsidRPr="00AF61B2" w:rsidRDefault="00A621AD">
      <w:pPr>
        <w:jc w:val="center"/>
        <w:rPr>
          <w:rFonts w:ascii="Times New Roman" w:hAnsi="Times New Roman"/>
          <w:b/>
          <w:color w:val="auto"/>
        </w:rPr>
      </w:pPr>
      <w:r w:rsidRPr="00AF61B2">
        <w:rPr>
          <w:rFonts w:ascii="Times New Roman" w:hAnsi="Times New Roman"/>
          <w:b/>
          <w:color w:val="auto"/>
        </w:rPr>
        <w:t>EDITAL</w:t>
      </w:r>
      <w:r w:rsidR="00EB0881" w:rsidRPr="00AF61B2">
        <w:rPr>
          <w:rFonts w:ascii="Times New Roman" w:hAnsi="Times New Roman"/>
          <w:b/>
          <w:color w:val="auto"/>
        </w:rPr>
        <w:t xml:space="preserve"> DE SELEÇÃO SIMPLIFICADA</w:t>
      </w:r>
    </w:p>
    <w:p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Fundação Uniselva</w:t>
      </w:r>
      <w:r w:rsidR="00E9578E">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de</w:t>
      </w:r>
      <w:r w:rsidR="002E1A76">
        <w:rPr>
          <w:rFonts w:ascii="Times New Roman" w:hAnsi="Times New Roman"/>
          <w:color w:val="auto"/>
        </w:rPr>
        <w:t xml:space="preserve"> Pedagogia, Administração, História, Letras ou Secretariado Tecnólogo</w:t>
      </w:r>
      <w:r w:rsidR="000B0614">
        <w:rPr>
          <w:rFonts w:ascii="Times New Roman" w:hAnsi="Times New Roman"/>
          <w:color w:val="auto"/>
        </w:rPr>
        <w:t>, na</w:t>
      </w:r>
      <w:r w:rsidR="00F6515B" w:rsidRPr="00AF61B2">
        <w:rPr>
          <w:rFonts w:ascii="Times New Roman" w:hAnsi="Times New Roman"/>
          <w:color w:val="auto"/>
        </w:rPr>
        <w:t xml:space="preserve"> qualidade de Estagiário, na forma da Lei nº 11.788 de 25 de setembro de 2008</w:t>
      </w:r>
      <w:r w:rsidR="00AF61B2">
        <w:rPr>
          <w:rFonts w:ascii="Times New Roman" w:hAnsi="Times New Roman"/>
          <w:color w:val="auto"/>
        </w:rPr>
        <w:t>.</w:t>
      </w:r>
    </w:p>
    <w:p w:rsidR="000C267A" w:rsidRPr="00AF61B2" w:rsidRDefault="000C267A" w:rsidP="000C267A">
      <w:pPr>
        <w:pStyle w:val="PargrafodaLista"/>
        <w:spacing w:after="0" w:line="240" w:lineRule="auto"/>
        <w:jc w:val="both"/>
        <w:rPr>
          <w:rFonts w:ascii="Times New Roman" w:hAnsi="Times New Roman"/>
          <w:color w:val="auto"/>
        </w:rPr>
      </w:pPr>
    </w:p>
    <w:p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w:t>
      </w:r>
      <w:r w:rsidR="00474DCB">
        <w:rPr>
          <w:rFonts w:ascii="Times New Roman" w:hAnsi="Times New Roman"/>
          <w:color w:val="auto"/>
          <w:shd w:val="clear" w:color="auto" w:fill="FFFFFF"/>
        </w:rPr>
        <w:t>.</w:t>
      </w:r>
    </w:p>
    <w:p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 xml:space="preserve">Não </w:t>
      </w:r>
      <w:r w:rsidR="00474DCB">
        <w:rPr>
          <w:rFonts w:ascii="Times New Roman" w:hAnsi="Times New Roman"/>
          <w:color w:val="auto"/>
        </w:rPr>
        <w:t xml:space="preserve">poderão ser contratados </w:t>
      </w:r>
      <w:r>
        <w:rPr>
          <w:rFonts w:ascii="Times New Roman" w:hAnsi="Times New Roman"/>
          <w:color w:val="auto"/>
        </w:rPr>
        <w:t>os estudantes que já possuam vínculo na forma da Lei do Estágio, ou que possuam qualquer tipo de vínculo remunerado em Projetos da Universidade Federal de Mato Grosso</w:t>
      </w:r>
      <w:r w:rsidR="00651598">
        <w:rPr>
          <w:rFonts w:ascii="Times New Roman" w:hAnsi="Times New Roman"/>
          <w:color w:val="auto"/>
        </w:rPr>
        <w:t xml:space="preserve"> e/ou gerenciados pela Fundação Uniselva.</w:t>
      </w:r>
    </w:p>
    <w:p w:rsidR="004809A3" w:rsidRDefault="004809A3">
      <w:pPr>
        <w:spacing w:after="0" w:line="240" w:lineRule="auto"/>
        <w:jc w:val="both"/>
        <w:rPr>
          <w:rFonts w:ascii="Times New Roman" w:hAnsi="Times New Roman"/>
          <w:color w:val="auto"/>
        </w:rPr>
      </w:pPr>
    </w:p>
    <w:p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0"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0"/>
      <w:r w:rsidRPr="009639B4">
        <w:rPr>
          <w:rFonts w:ascii="Times New Roman" w:hAnsi="Times New Roman"/>
          <w:b/>
          <w:bCs/>
          <w:color w:val="auto"/>
        </w:rPr>
        <w:t xml:space="preserve">: </w:t>
      </w:r>
    </w:p>
    <w:p w:rsidR="00474DCB" w:rsidRP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sidRPr="00185B99">
        <w:rPr>
          <w:rFonts w:ascii="Times New Roman" w:hAnsi="Times New Roman"/>
          <w:sz w:val="20"/>
          <w:szCs w:val="20"/>
        </w:rPr>
        <w:t>Receber e atender o público de maneira cordial;</w:t>
      </w:r>
    </w:p>
    <w:p w:rsid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Registrar material utilizado pelo público em sistema de gerenciamento para biblioteca;</w:t>
      </w:r>
    </w:p>
    <w:p w:rsid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Serviços Auxiliares de processamento de dados, como elaboração, impressão e colagem de etiquetas;</w:t>
      </w:r>
    </w:p>
    <w:p w:rsidR="00185B99" w:rsidRDefault="00185B99"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 xml:space="preserve">Receber, carimbar, classificar, organizar e catalogar livros, revistas, periódicos, monografias e </w:t>
      </w:r>
      <w:r w:rsidR="006E72AD">
        <w:rPr>
          <w:rFonts w:ascii="Times New Roman" w:hAnsi="Times New Roman"/>
          <w:sz w:val="20"/>
          <w:szCs w:val="20"/>
        </w:rPr>
        <w:t>dis</w:t>
      </w:r>
      <w:r>
        <w:rPr>
          <w:rFonts w:ascii="Times New Roman" w:hAnsi="Times New Roman"/>
          <w:sz w:val="20"/>
          <w:szCs w:val="20"/>
        </w:rPr>
        <w:t>sertaçã</w:t>
      </w:r>
      <w:r w:rsidR="006E72AD">
        <w:rPr>
          <w:rFonts w:ascii="Times New Roman" w:hAnsi="Times New Roman"/>
          <w:sz w:val="20"/>
          <w:szCs w:val="20"/>
        </w:rPr>
        <w:t xml:space="preserve">o, bem como fazer seu registro em planilhas de Excel e tabelas </w:t>
      </w:r>
      <w:proofErr w:type="spellStart"/>
      <w:r w:rsidR="006E72AD">
        <w:rPr>
          <w:rFonts w:ascii="Times New Roman" w:hAnsi="Times New Roman"/>
          <w:sz w:val="20"/>
          <w:szCs w:val="20"/>
        </w:rPr>
        <w:t>word</w:t>
      </w:r>
      <w:proofErr w:type="spellEnd"/>
      <w:r w:rsidR="006E72AD">
        <w:rPr>
          <w:rFonts w:ascii="Times New Roman" w:hAnsi="Times New Roman"/>
          <w:sz w:val="20"/>
          <w:szCs w:val="20"/>
        </w:rPr>
        <w:t>;</w:t>
      </w:r>
    </w:p>
    <w:p w:rsidR="006E72AD" w:rsidRDefault="006E72AD"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Elaborar tabelas e relatórios de controle interno;</w:t>
      </w:r>
    </w:p>
    <w:p w:rsidR="006E72AD" w:rsidRDefault="006E72AD"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Fazer empréstimos e devolução de materiais;</w:t>
      </w:r>
    </w:p>
    <w:p w:rsidR="006E72AD" w:rsidRPr="00185B99" w:rsidRDefault="006E72AD" w:rsidP="000B0614">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Auxiliar na secretaria, no Memorial Rosário Congro e nas demais atividades da Escola de Contas, se demandado.</w:t>
      </w:r>
    </w:p>
    <w:p w:rsidR="00474DCB" w:rsidRPr="00185B99" w:rsidRDefault="00474DCB" w:rsidP="00185B99">
      <w:pPr>
        <w:pStyle w:val="PargrafodaLista"/>
        <w:suppressAutoHyphens w:val="0"/>
        <w:spacing w:after="160" w:line="259" w:lineRule="auto"/>
        <w:jc w:val="both"/>
        <w:rPr>
          <w:rFonts w:ascii="Times New Roman" w:hAnsi="Times New Roman"/>
          <w:sz w:val="20"/>
          <w:szCs w:val="20"/>
        </w:rPr>
      </w:pPr>
    </w:p>
    <w:p w:rsidR="00305ADE" w:rsidRPr="00305ADE" w:rsidRDefault="00305ADE" w:rsidP="00305ADE">
      <w:pPr>
        <w:pStyle w:val="PargrafodaLista"/>
        <w:spacing w:after="0" w:line="240" w:lineRule="auto"/>
        <w:jc w:val="both"/>
        <w:rPr>
          <w:i/>
          <w:color w:val="FF0000"/>
          <w:sz w:val="20"/>
          <w:szCs w:val="20"/>
        </w:rPr>
      </w:pPr>
    </w:p>
    <w:p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p>
          <w:p w:rsidR="002E1A76" w:rsidRPr="002E1A76" w:rsidRDefault="002E1A76" w:rsidP="002E1A76">
            <w:pPr>
              <w:spacing w:after="0" w:line="240" w:lineRule="auto"/>
              <w:jc w:val="center"/>
              <w:rPr>
                <w:rFonts w:ascii="Times New Roman" w:hAnsi="Times New Roman"/>
                <w:b/>
                <w:bCs/>
                <w:color w:val="FF0000"/>
              </w:rPr>
            </w:pPr>
          </w:p>
          <w:p w:rsidR="00305ADE" w:rsidRPr="002E1A76" w:rsidRDefault="00305ADE" w:rsidP="002E1A76">
            <w:pPr>
              <w:spacing w:after="0" w:line="240" w:lineRule="auto"/>
              <w:jc w:val="center"/>
              <w:rPr>
                <w:rFonts w:ascii="Times New Roman" w:hAnsi="Times New Roman"/>
                <w:b/>
                <w:bCs/>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rsidR="00305ADE" w:rsidRPr="002E1A76" w:rsidRDefault="00D06E52" w:rsidP="002E1A76">
            <w:pPr>
              <w:pStyle w:val="p16"/>
              <w:numPr>
                <w:ilvl w:val="0"/>
                <w:numId w:val="22"/>
              </w:numPr>
              <w:tabs>
                <w:tab w:val="left" w:pos="0"/>
              </w:tabs>
              <w:spacing w:line="240" w:lineRule="auto"/>
              <w:rPr>
                <w:sz w:val="20"/>
                <w:szCs w:val="20"/>
              </w:rPr>
            </w:pPr>
            <w:r w:rsidRPr="002E1A76">
              <w:rPr>
                <w:sz w:val="20"/>
                <w:szCs w:val="20"/>
              </w:rPr>
              <w:t xml:space="preserve">Estar cursando graduação </w:t>
            </w:r>
            <w:r w:rsidR="002E1A76">
              <w:rPr>
                <w:sz w:val="20"/>
                <w:szCs w:val="20"/>
              </w:rPr>
              <w:t>em</w:t>
            </w:r>
            <w:r w:rsidR="002E1A76" w:rsidRPr="002E1A76">
              <w:rPr>
                <w:sz w:val="20"/>
                <w:szCs w:val="20"/>
              </w:rPr>
              <w:t xml:space="preserve"> Pedagogia, Administração, História, Letras ou Tecnólogo em Secretariado</w:t>
            </w:r>
          </w:p>
          <w:p w:rsidR="002E1A76" w:rsidRPr="002E1A76" w:rsidRDefault="002E1A76" w:rsidP="002E1A76">
            <w:pPr>
              <w:pStyle w:val="p16"/>
              <w:numPr>
                <w:ilvl w:val="0"/>
                <w:numId w:val="22"/>
              </w:numPr>
              <w:tabs>
                <w:tab w:val="left" w:pos="0"/>
              </w:tabs>
              <w:spacing w:line="240" w:lineRule="auto"/>
              <w:rPr>
                <w:color w:val="000000" w:themeColor="text1"/>
                <w:sz w:val="20"/>
                <w:szCs w:val="20"/>
              </w:rPr>
            </w:pPr>
            <w:r w:rsidRPr="002E1A76">
              <w:rPr>
                <w:color w:val="000000" w:themeColor="text1"/>
                <w:sz w:val="20"/>
                <w:szCs w:val="20"/>
              </w:rPr>
              <w:t>Conhecimento Pacote Office</w:t>
            </w:r>
          </w:p>
          <w:p w:rsidR="002E1A76" w:rsidRPr="002E1A76" w:rsidRDefault="002E1A76" w:rsidP="002E1A76">
            <w:pPr>
              <w:pStyle w:val="p16"/>
              <w:numPr>
                <w:ilvl w:val="0"/>
                <w:numId w:val="22"/>
              </w:numPr>
              <w:tabs>
                <w:tab w:val="left" w:pos="0"/>
              </w:tabs>
              <w:spacing w:line="240" w:lineRule="auto"/>
              <w:rPr>
                <w:color w:val="000000" w:themeColor="text1"/>
                <w:sz w:val="20"/>
                <w:szCs w:val="20"/>
              </w:rPr>
            </w:pPr>
            <w:r w:rsidRPr="002E1A76">
              <w:rPr>
                <w:color w:val="000000" w:themeColor="text1"/>
                <w:sz w:val="20"/>
                <w:szCs w:val="20"/>
              </w:rPr>
              <w:t>Habilidade em Redação oficial, língua portuguesa e revisão ortográfica</w:t>
            </w:r>
          </w:p>
          <w:p w:rsidR="002E1A76" w:rsidRPr="00C91774" w:rsidRDefault="002E1A76" w:rsidP="002E1A76">
            <w:pPr>
              <w:pStyle w:val="p16"/>
              <w:tabs>
                <w:tab w:val="left" w:pos="0"/>
              </w:tabs>
              <w:spacing w:line="240" w:lineRule="auto"/>
              <w:ind w:left="720" w:firstLine="0"/>
              <w:rPr>
                <w:color w:val="000000" w:themeColor="text1"/>
              </w:rPr>
            </w:pPr>
          </w:p>
          <w:p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rsidR="00D06E52" w:rsidRDefault="00D06E52" w:rsidP="00D06E52">
            <w:pPr>
              <w:pStyle w:val="Default"/>
              <w:numPr>
                <w:ilvl w:val="0"/>
                <w:numId w:val="22"/>
              </w:numPr>
              <w:spacing w:after="9"/>
              <w:jc w:val="both"/>
              <w:rPr>
                <w:color w:val="00000A"/>
                <w:sz w:val="20"/>
                <w:szCs w:val="20"/>
              </w:rPr>
            </w:pPr>
            <w:r>
              <w:rPr>
                <w:color w:val="00000A"/>
                <w:sz w:val="20"/>
                <w:szCs w:val="20"/>
              </w:rPr>
              <w:t>Ser proativo;</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cumprir a carga horária exigida;</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frequentar as atividades de treinamento e reuniões de trabalho;</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Facilidade de comunicação e boa relação interpessoal; </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Disciplina, atenção, disposição e agilidade para organizar as atividades; </w:t>
            </w:r>
          </w:p>
          <w:p w:rsidR="00305ADE" w:rsidRPr="00D06E52" w:rsidRDefault="00D06E52" w:rsidP="00D06E52">
            <w:pPr>
              <w:pStyle w:val="PargrafodaLista"/>
              <w:numPr>
                <w:ilvl w:val="0"/>
                <w:numId w:val="22"/>
              </w:numPr>
              <w:spacing w:line="240" w:lineRule="auto"/>
              <w:rPr>
                <w:rFonts w:ascii="Times New Roman" w:hAnsi="Times New Roman"/>
                <w:color w:val="000000" w:themeColor="text1"/>
              </w:rPr>
            </w:pPr>
            <w:r w:rsidRPr="00D06E52">
              <w:rPr>
                <w:rFonts w:ascii="Times New Roman" w:hAnsi="Times New Roman"/>
                <w:sz w:val="20"/>
                <w:szCs w:val="20"/>
              </w:rPr>
              <w:t>Ética e confidencialidade.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Default="00305ADE" w:rsidP="00D06E52">
            <w:pPr>
              <w:tabs>
                <w:tab w:val="left" w:pos="709"/>
              </w:tabs>
              <w:spacing w:after="0" w:line="240" w:lineRule="auto"/>
              <w:jc w:val="center"/>
              <w:rPr>
                <w:rFonts w:ascii="Times New Roman" w:hAnsi="Times New Roman"/>
                <w:b/>
                <w:bCs/>
                <w:color w:val="000000" w:themeColor="text1"/>
                <w:shd w:val="clear" w:color="auto" w:fill="FFFFFF"/>
              </w:rPr>
            </w:pPr>
            <w:r>
              <w:rPr>
                <w:rFonts w:ascii="Times New Roman" w:hAnsi="Times New Roman"/>
                <w:b/>
                <w:bCs/>
                <w:color w:val="000000" w:themeColor="text1"/>
                <w:shd w:val="clear" w:color="auto" w:fill="FFFFFF"/>
              </w:rPr>
              <w:t>6 horas diárias/ 3</w:t>
            </w:r>
            <w:r w:rsidRPr="00C91774">
              <w:rPr>
                <w:rFonts w:ascii="Times New Roman" w:hAnsi="Times New Roman"/>
                <w:b/>
                <w:bCs/>
                <w:color w:val="000000" w:themeColor="text1"/>
                <w:shd w:val="clear" w:color="auto" w:fill="FFFFFF"/>
              </w:rPr>
              <w:t>0 horas</w:t>
            </w:r>
            <w:r>
              <w:rPr>
                <w:rFonts w:ascii="Times New Roman" w:hAnsi="Times New Roman"/>
                <w:b/>
                <w:bCs/>
                <w:color w:val="000000" w:themeColor="text1"/>
                <w:shd w:val="clear" w:color="auto" w:fill="FFFFFF"/>
              </w:rPr>
              <w:t xml:space="preserve"> semanal</w:t>
            </w:r>
            <w:r w:rsidRPr="00C91774">
              <w:rPr>
                <w:rFonts w:ascii="Times New Roman" w:hAnsi="Times New Roman"/>
                <w:b/>
                <w:bCs/>
                <w:color w:val="000000" w:themeColor="text1"/>
                <w:shd w:val="clear" w:color="auto" w:fill="FFFFFF"/>
              </w:rPr>
              <w:t xml:space="preserve"> </w:t>
            </w:r>
          </w:p>
          <w:p w:rsidR="002E1A76" w:rsidRPr="00305ADE" w:rsidRDefault="002E1A76" w:rsidP="002E1A76">
            <w:pPr>
              <w:tabs>
                <w:tab w:val="left" w:pos="709"/>
              </w:tabs>
              <w:spacing w:after="0" w:line="240" w:lineRule="auto"/>
              <w:rPr>
                <w:rFonts w:ascii="Times New Roman" w:hAnsi="Times New Roman"/>
                <w:b/>
                <w:bCs/>
                <w:i/>
                <w:color w:val="000000" w:themeColor="text1"/>
                <w:shd w:val="clear" w:color="auto" w:fill="00FFFF"/>
              </w:rPr>
            </w:pPr>
          </w:p>
          <w:p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p>
        </w:tc>
      </w:tr>
      <w:tr w:rsidR="00305ADE" w:rsidRPr="00C91774" w:rsidTr="00587D16">
        <w:trPr>
          <w:trHeight w:val="508"/>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Cs/>
                <w:i/>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
                <w:bCs/>
                <w:color w:val="000000" w:themeColor="text1"/>
                <w:shd w:val="clear" w:color="auto" w:fill="FFFFFF"/>
              </w:rPr>
            </w:pPr>
          </w:p>
        </w:tc>
      </w:tr>
    </w:tbl>
    <w:p w:rsidR="00305ADE" w:rsidRDefault="00305ADE"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Pr="009639B4" w:rsidRDefault="006E72AD" w:rsidP="00305ADE">
      <w:pPr>
        <w:tabs>
          <w:tab w:val="left" w:pos="0"/>
          <w:tab w:val="left" w:pos="539"/>
        </w:tabs>
        <w:spacing w:after="0" w:line="240" w:lineRule="auto"/>
        <w:jc w:val="both"/>
        <w:rPr>
          <w:rFonts w:ascii="Times New Roman" w:hAnsi="Times New Roman"/>
          <w:b/>
          <w:bCs/>
          <w:color w:val="auto"/>
        </w:rPr>
      </w:pPr>
    </w:p>
    <w:p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lastRenderedPageBreak/>
        <w:t xml:space="preserve">DA </w:t>
      </w:r>
      <w:r>
        <w:rPr>
          <w:rFonts w:ascii="Times New Roman" w:hAnsi="Times New Roman"/>
          <w:b/>
          <w:bCs/>
          <w:color w:val="auto"/>
        </w:rPr>
        <w:t>BOLSA</w:t>
      </w:r>
    </w:p>
    <w:p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E1A76" w:rsidRPr="002E1A76" w:rsidRDefault="00305ADE" w:rsidP="002E1A76">
            <w:pPr>
              <w:spacing w:after="0" w:line="240" w:lineRule="auto"/>
              <w:jc w:val="center"/>
              <w:rPr>
                <w:rFonts w:ascii="Times New Roman" w:hAnsi="Times New Roman"/>
                <w:bCs/>
                <w:color w:val="auto"/>
              </w:rPr>
            </w:pPr>
            <w:r w:rsidRPr="00305ADE">
              <w:rPr>
                <w:rFonts w:ascii="Times New Roman" w:hAnsi="Times New Roman"/>
                <w:bCs/>
                <w:color w:val="auto"/>
              </w:rPr>
              <w:t>Estagiário do curs</w:t>
            </w:r>
            <w:r w:rsidR="002E1A76" w:rsidRPr="002E1A76">
              <w:rPr>
                <w:rFonts w:ascii="Times New Roman" w:hAnsi="Times New Roman"/>
                <w:bCs/>
                <w:color w:val="auto"/>
              </w:rPr>
              <w:t>o de</w:t>
            </w:r>
          </w:p>
          <w:p w:rsidR="00305ADE" w:rsidRPr="00305ADE" w:rsidRDefault="002E1A76" w:rsidP="002E1A76">
            <w:pPr>
              <w:spacing w:after="0" w:line="240" w:lineRule="auto"/>
              <w:jc w:val="center"/>
              <w:rPr>
                <w:rFonts w:ascii="Times New Roman" w:hAnsi="Times New Roman"/>
                <w:b/>
                <w:color w:val="auto"/>
              </w:rPr>
            </w:pPr>
            <w:r w:rsidRPr="002E1A76">
              <w:rPr>
                <w:rFonts w:ascii="Times New Roman" w:hAnsi="Times New Roman"/>
                <w:bCs/>
                <w:color w:val="auto"/>
              </w:rPr>
              <w:t>Pedagogia, Administração, História, Letras ou Tecnólogo em Secretariado</w:t>
            </w:r>
            <w:r w:rsidR="00305ADE" w:rsidRPr="00305ADE">
              <w:rPr>
                <w:rFonts w:ascii="Times New Roman" w:hAnsi="Times New Roman"/>
                <w:bCs/>
                <w:color w:val="auto"/>
              </w:rPr>
              <w:t xml:space="preserve"> </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74DCB" w:rsidRDefault="00474DCB" w:rsidP="00587D16">
            <w:pPr>
              <w:spacing w:after="0" w:line="240" w:lineRule="auto"/>
              <w:jc w:val="center"/>
              <w:rPr>
                <w:rFonts w:ascii="Times New Roman" w:hAnsi="Times New Roman"/>
                <w:b/>
                <w:bCs/>
                <w:color w:val="auto"/>
                <w:sz w:val="20"/>
                <w:szCs w:val="20"/>
              </w:rPr>
            </w:pPr>
          </w:p>
          <w:p w:rsidR="00305ADE" w:rsidRPr="002E1A76" w:rsidRDefault="002E1A76" w:rsidP="00587D16">
            <w:pPr>
              <w:spacing w:after="0" w:line="240" w:lineRule="auto"/>
              <w:jc w:val="center"/>
              <w:rPr>
                <w:rFonts w:ascii="Times New Roman" w:hAnsi="Times New Roman"/>
                <w:b/>
                <w:bCs/>
                <w:color w:val="auto"/>
                <w:sz w:val="20"/>
                <w:szCs w:val="20"/>
              </w:rPr>
            </w:pPr>
            <w:proofErr w:type="gramStart"/>
            <w:r w:rsidRPr="002E1A76">
              <w:rPr>
                <w:rFonts w:ascii="Times New Roman" w:hAnsi="Times New Roman"/>
                <w:b/>
                <w:bCs/>
                <w:color w:val="auto"/>
                <w:sz w:val="20"/>
                <w:szCs w:val="20"/>
              </w:rPr>
              <w:t>01 vaga</w:t>
            </w:r>
            <w:proofErr w:type="gramEnd"/>
            <w:r w:rsidRPr="002E1A76">
              <w:rPr>
                <w:rFonts w:ascii="Times New Roman" w:hAnsi="Times New Roman"/>
                <w:b/>
                <w:bCs/>
                <w:color w:val="auto"/>
                <w:sz w:val="20"/>
                <w:szCs w:val="20"/>
              </w:rPr>
              <w:t xml:space="preserve"> horário Matutino</w:t>
            </w:r>
          </w:p>
          <w:p w:rsidR="002E1A76" w:rsidRPr="002E1A76" w:rsidRDefault="002E1A76" w:rsidP="002E1A76">
            <w:pPr>
              <w:spacing w:after="0" w:line="240" w:lineRule="auto"/>
              <w:rPr>
                <w:rFonts w:ascii="Times New Roman" w:hAnsi="Times New Roman"/>
                <w:b/>
                <w:bCs/>
                <w:color w:val="auto"/>
                <w:sz w:val="20"/>
                <w:szCs w:val="20"/>
              </w:rPr>
            </w:pPr>
            <w:proofErr w:type="gramStart"/>
            <w:r w:rsidRPr="002E1A76">
              <w:rPr>
                <w:rFonts w:ascii="Times New Roman" w:hAnsi="Times New Roman"/>
                <w:b/>
                <w:bCs/>
                <w:color w:val="auto"/>
                <w:sz w:val="20"/>
                <w:szCs w:val="20"/>
              </w:rPr>
              <w:t>01 vaga</w:t>
            </w:r>
            <w:proofErr w:type="gramEnd"/>
            <w:r>
              <w:rPr>
                <w:rFonts w:ascii="Times New Roman" w:hAnsi="Times New Roman"/>
                <w:b/>
                <w:bCs/>
                <w:color w:val="auto"/>
                <w:sz w:val="20"/>
                <w:szCs w:val="20"/>
              </w:rPr>
              <w:t xml:space="preserve"> </w:t>
            </w:r>
            <w:r w:rsidRPr="002E1A76">
              <w:rPr>
                <w:rFonts w:ascii="Times New Roman" w:hAnsi="Times New Roman"/>
                <w:b/>
                <w:bCs/>
                <w:color w:val="auto"/>
                <w:sz w:val="20"/>
                <w:szCs w:val="20"/>
              </w:rPr>
              <w:t>horário</w:t>
            </w:r>
            <w:r>
              <w:rPr>
                <w:rFonts w:ascii="Times New Roman" w:hAnsi="Times New Roman"/>
                <w:b/>
                <w:bCs/>
                <w:color w:val="auto"/>
                <w:sz w:val="20"/>
                <w:szCs w:val="20"/>
              </w:rPr>
              <w:t xml:space="preserve"> </w:t>
            </w:r>
            <w:r w:rsidRPr="002E1A76">
              <w:rPr>
                <w:rFonts w:ascii="Times New Roman" w:hAnsi="Times New Roman"/>
                <w:b/>
                <w:bCs/>
                <w:color w:val="auto"/>
                <w:sz w:val="20"/>
                <w:szCs w:val="20"/>
              </w:rPr>
              <w:t>Vespertino</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6E72AD" w:rsidRDefault="00C83564" w:rsidP="00587D16">
            <w:pPr>
              <w:spacing w:after="0" w:line="240" w:lineRule="auto"/>
              <w:jc w:val="center"/>
              <w:rPr>
                <w:rFonts w:ascii="Times New Roman" w:hAnsi="Times New Roman"/>
                <w:bCs/>
                <w:color w:val="auto"/>
              </w:rPr>
            </w:pPr>
            <w:r w:rsidRPr="006E72AD">
              <w:rPr>
                <w:rFonts w:ascii="Times New Roman" w:hAnsi="Times New Roman"/>
                <w:b/>
                <w:bCs/>
                <w:color w:val="auto"/>
              </w:rPr>
              <w:t xml:space="preserve">R$ </w:t>
            </w:r>
            <w:r w:rsidR="006E72AD" w:rsidRPr="006E72AD">
              <w:rPr>
                <w:rFonts w:ascii="Times New Roman" w:hAnsi="Times New Roman"/>
                <w:b/>
                <w:bCs/>
                <w:color w:val="auto"/>
              </w:rPr>
              <w:t>88</w:t>
            </w:r>
            <w:r w:rsidRPr="006E72AD">
              <w:rPr>
                <w:rFonts w:ascii="Times New Roman" w:hAnsi="Times New Roman"/>
                <w:b/>
                <w:bCs/>
                <w:color w:val="auto"/>
              </w:rPr>
              <w:t>0,00</w:t>
            </w:r>
          </w:p>
          <w:p w:rsidR="00305ADE" w:rsidRPr="006E72AD" w:rsidRDefault="00305ADE" w:rsidP="00587D16">
            <w:pPr>
              <w:spacing w:after="0" w:line="240" w:lineRule="auto"/>
              <w:jc w:val="center"/>
              <w:rPr>
                <w:rFonts w:ascii="Times New Roman" w:hAnsi="Times New Roman"/>
                <w:bCs/>
                <w:color w:val="auto"/>
              </w:rPr>
            </w:pPr>
            <w:r w:rsidRPr="006E72AD">
              <w:rPr>
                <w:rFonts w:ascii="Times New Roman" w:hAnsi="Times New Roman"/>
                <w:bCs/>
                <w:color w:val="auto"/>
              </w:rPr>
              <w:t xml:space="preserve">+ </w:t>
            </w:r>
            <w:r w:rsidR="00474DCB" w:rsidRPr="006E72AD">
              <w:rPr>
                <w:rFonts w:ascii="Times New Roman" w:hAnsi="Times New Roman"/>
                <w:bCs/>
                <w:color w:val="auto"/>
              </w:rPr>
              <w:t>Auxilio</w:t>
            </w:r>
            <w:r w:rsidRPr="006E72AD">
              <w:rPr>
                <w:rFonts w:ascii="Times New Roman" w:hAnsi="Times New Roman"/>
                <w:bCs/>
                <w:color w:val="auto"/>
              </w:rPr>
              <w:t xml:space="preserve"> Transporte</w:t>
            </w:r>
          </w:p>
          <w:p w:rsidR="00474DCB" w:rsidRPr="007118F2" w:rsidRDefault="00474DCB" w:rsidP="00587D16">
            <w:pPr>
              <w:spacing w:after="0" w:line="240" w:lineRule="auto"/>
              <w:jc w:val="center"/>
              <w:rPr>
                <w:rFonts w:ascii="Times New Roman" w:hAnsi="Times New Roman"/>
                <w:bCs/>
                <w:color w:val="FF0000"/>
              </w:rPr>
            </w:pPr>
          </w:p>
        </w:tc>
      </w:tr>
    </w:tbl>
    <w:p w:rsidR="00305ADE" w:rsidRDefault="00305ADE" w:rsidP="00305ADE">
      <w:pPr>
        <w:pStyle w:val="Default"/>
        <w:jc w:val="both"/>
        <w:rPr>
          <w:b/>
          <w:bCs/>
          <w:color w:val="auto"/>
          <w:sz w:val="22"/>
          <w:szCs w:val="22"/>
        </w:rPr>
      </w:pPr>
    </w:p>
    <w:p w:rsidR="00E06DEE" w:rsidRPr="006E72AD" w:rsidRDefault="00E06DEE" w:rsidP="006E72AD">
      <w:pPr>
        <w:suppressAutoHyphens w:val="0"/>
        <w:spacing w:after="0"/>
        <w:rPr>
          <w:rFonts w:ascii="Times New Roman" w:eastAsia="Calibri" w:hAnsi="Times New Roman"/>
          <w:b/>
          <w:bCs/>
          <w:color w:val="auto"/>
          <w:lang w:eastAsia="en-US"/>
        </w:rPr>
      </w:pPr>
    </w:p>
    <w:p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t>DAS FASES E</w:t>
      </w:r>
      <w:r w:rsidRPr="009639B4">
        <w:rPr>
          <w:b/>
          <w:color w:val="FF0000"/>
          <w:sz w:val="22"/>
          <w:szCs w:val="22"/>
        </w:rPr>
        <w:t xml:space="preserve"> </w:t>
      </w:r>
      <w:r w:rsidRPr="009639B4">
        <w:rPr>
          <w:b/>
          <w:color w:val="auto"/>
          <w:sz w:val="22"/>
          <w:szCs w:val="22"/>
        </w:rPr>
        <w:t>ETAPAS DO PROCESSO SELETIVO SIMPLIFICADO:</w:t>
      </w: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rsidR="00305ADE" w:rsidRPr="009639B4" w:rsidRDefault="00305ADE" w:rsidP="00305ADE">
      <w:pPr>
        <w:pStyle w:val="Default"/>
        <w:ind w:left="360"/>
        <w:jc w:val="both"/>
        <w:rPr>
          <w:color w:val="auto"/>
          <w:sz w:val="22"/>
          <w:szCs w:val="22"/>
        </w:rPr>
      </w:pP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100</w:t>
            </w:r>
          </w:p>
        </w:tc>
      </w:tr>
    </w:tbl>
    <w:p w:rsidR="00305ADE" w:rsidRPr="009639B4" w:rsidRDefault="00305ADE" w:rsidP="00305ADE">
      <w:pPr>
        <w:pStyle w:val="Default"/>
        <w:ind w:left="1440"/>
        <w:jc w:val="both"/>
        <w:rPr>
          <w:color w:val="auto"/>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7D00C5" w:rsidRDefault="00305ADE" w:rsidP="002E1A76">
      <w:pPr>
        <w:pStyle w:val="Default"/>
        <w:numPr>
          <w:ilvl w:val="2"/>
          <w:numId w:val="17"/>
        </w:numPr>
        <w:jc w:val="both"/>
        <w:rPr>
          <w:color w:val="auto"/>
          <w:sz w:val="22"/>
          <w:szCs w:val="22"/>
        </w:rPr>
      </w:pPr>
      <w:bookmarkStart w:id="1" w:name="_Hlk497231514"/>
      <w:r w:rsidRPr="007D00C5">
        <w:rPr>
          <w:color w:val="auto"/>
          <w:sz w:val="22"/>
          <w:szCs w:val="22"/>
        </w:rPr>
        <w:t>Cursando graduação</w:t>
      </w:r>
      <w:r w:rsidR="002E1A76" w:rsidRPr="007D00C5">
        <w:rPr>
          <w:color w:val="auto"/>
          <w:sz w:val="22"/>
          <w:szCs w:val="22"/>
        </w:rPr>
        <w:t xml:space="preserve"> em Pedagogia, Administração, História, Letras ou Tecnólogo </w:t>
      </w:r>
      <w:r w:rsidR="00FB6D73" w:rsidRPr="007D00C5">
        <w:rPr>
          <w:color w:val="auto"/>
          <w:sz w:val="22"/>
          <w:szCs w:val="22"/>
        </w:rPr>
        <w:t>em Secretariado</w:t>
      </w:r>
      <w:r w:rsidRPr="007D00C5">
        <w:rPr>
          <w:color w:val="auto"/>
          <w:sz w:val="22"/>
          <w:szCs w:val="22"/>
        </w:rPr>
        <w:t>; (</w:t>
      </w:r>
      <w:r w:rsidR="007D003A" w:rsidRPr="007D00C5">
        <w:rPr>
          <w:color w:val="auto"/>
          <w:sz w:val="22"/>
          <w:szCs w:val="22"/>
        </w:rPr>
        <w:t>15</w:t>
      </w:r>
      <w:r w:rsidRPr="007D00C5">
        <w:rPr>
          <w:color w:val="auto"/>
          <w:sz w:val="22"/>
          <w:szCs w:val="22"/>
        </w:rPr>
        <w:t xml:space="preserve"> Pontos)</w:t>
      </w:r>
    </w:p>
    <w:bookmarkEnd w:id="1"/>
    <w:p w:rsidR="00305ADE" w:rsidRPr="007D00C5" w:rsidRDefault="007D003A" w:rsidP="00305ADE">
      <w:pPr>
        <w:pStyle w:val="Default"/>
        <w:numPr>
          <w:ilvl w:val="2"/>
          <w:numId w:val="17"/>
        </w:numPr>
        <w:jc w:val="both"/>
        <w:rPr>
          <w:color w:val="auto"/>
          <w:sz w:val="22"/>
          <w:szCs w:val="22"/>
        </w:rPr>
      </w:pPr>
      <w:r w:rsidRPr="007D00C5">
        <w:rPr>
          <w:color w:val="auto"/>
          <w:sz w:val="22"/>
          <w:szCs w:val="22"/>
        </w:rPr>
        <w:t>Conhecimento Básico de informática</w:t>
      </w:r>
      <w:r w:rsidR="00305ADE" w:rsidRPr="007D00C5">
        <w:rPr>
          <w:color w:val="auto"/>
          <w:sz w:val="22"/>
          <w:szCs w:val="22"/>
        </w:rPr>
        <w:t>; (</w:t>
      </w:r>
      <w:r w:rsidRPr="007D00C5">
        <w:rPr>
          <w:color w:val="auto"/>
          <w:sz w:val="22"/>
          <w:szCs w:val="22"/>
        </w:rPr>
        <w:t xml:space="preserve">15 </w:t>
      </w:r>
      <w:r w:rsidR="00305ADE" w:rsidRPr="007D00C5">
        <w:rPr>
          <w:color w:val="auto"/>
          <w:sz w:val="22"/>
          <w:szCs w:val="22"/>
        </w:rPr>
        <w:t>Pontos)</w:t>
      </w:r>
    </w:p>
    <w:p w:rsidR="00474DCB" w:rsidRPr="007D00C5" w:rsidRDefault="006E72AD" w:rsidP="00305ADE">
      <w:pPr>
        <w:pStyle w:val="Default"/>
        <w:numPr>
          <w:ilvl w:val="2"/>
          <w:numId w:val="17"/>
        </w:numPr>
        <w:jc w:val="both"/>
        <w:rPr>
          <w:color w:val="auto"/>
          <w:sz w:val="22"/>
          <w:szCs w:val="22"/>
        </w:rPr>
      </w:pPr>
      <w:r w:rsidRPr="007D00C5">
        <w:rPr>
          <w:color w:val="auto"/>
          <w:sz w:val="22"/>
          <w:szCs w:val="22"/>
        </w:rPr>
        <w:t>Experiência anterior nas atividades acima (20 pontos)</w:t>
      </w:r>
    </w:p>
    <w:p w:rsidR="00305ADE" w:rsidRPr="008C04EB" w:rsidRDefault="00305ADE" w:rsidP="00305ADE">
      <w:pPr>
        <w:pStyle w:val="Default"/>
        <w:ind w:left="1080"/>
        <w:jc w:val="both"/>
        <w:rPr>
          <w:color w:val="FF0000"/>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rsidR="00305ADE" w:rsidRDefault="00305ADE" w:rsidP="00305ADE">
      <w:pPr>
        <w:pStyle w:val="Default"/>
        <w:numPr>
          <w:ilvl w:val="2"/>
          <w:numId w:val="17"/>
        </w:numPr>
        <w:jc w:val="both"/>
        <w:rPr>
          <w:color w:val="auto"/>
          <w:sz w:val="22"/>
          <w:szCs w:val="22"/>
        </w:rPr>
      </w:pPr>
      <w:r w:rsidRPr="007D003A">
        <w:rPr>
          <w:color w:val="auto"/>
          <w:sz w:val="22"/>
          <w:szCs w:val="22"/>
        </w:rPr>
        <w:t>Domínio da língua portuguesa; (</w:t>
      </w:r>
      <w:r w:rsidR="007D003A">
        <w:rPr>
          <w:color w:val="auto"/>
          <w:sz w:val="22"/>
          <w:szCs w:val="22"/>
        </w:rPr>
        <w:t>10</w:t>
      </w:r>
      <w:r w:rsidRPr="007D003A">
        <w:rPr>
          <w:color w:val="auto"/>
          <w:sz w:val="22"/>
          <w:szCs w:val="22"/>
        </w:rPr>
        <w:t xml:space="preserve"> Pontos)</w:t>
      </w:r>
    </w:p>
    <w:p w:rsidR="007D003A" w:rsidRPr="007D003A" w:rsidRDefault="007D003A" w:rsidP="00305ADE">
      <w:pPr>
        <w:pStyle w:val="Default"/>
        <w:numPr>
          <w:ilvl w:val="2"/>
          <w:numId w:val="17"/>
        </w:numPr>
        <w:jc w:val="both"/>
        <w:rPr>
          <w:color w:val="auto"/>
          <w:sz w:val="22"/>
          <w:szCs w:val="22"/>
        </w:rPr>
      </w:pPr>
      <w:r>
        <w:rPr>
          <w:color w:val="auto"/>
          <w:sz w:val="22"/>
          <w:szCs w:val="22"/>
        </w:rPr>
        <w:t>Pontualidade; (10 Pontos)</w:t>
      </w:r>
    </w:p>
    <w:p w:rsidR="00305ADE" w:rsidRPr="007D003A" w:rsidRDefault="00305ADE" w:rsidP="00305ADE">
      <w:pPr>
        <w:pStyle w:val="Default"/>
        <w:numPr>
          <w:ilvl w:val="2"/>
          <w:numId w:val="17"/>
        </w:numPr>
        <w:jc w:val="both"/>
        <w:rPr>
          <w:color w:val="auto"/>
          <w:sz w:val="22"/>
          <w:szCs w:val="22"/>
        </w:rPr>
      </w:pPr>
      <w:r w:rsidRPr="007D003A">
        <w:rPr>
          <w:color w:val="auto"/>
          <w:sz w:val="22"/>
          <w:szCs w:val="22"/>
        </w:rPr>
        <w:t>Facilidade de comunicação e relacionamento interpessoal; (</w:t>
      </w:r>
      <w:r w:rsidR="00474DCB">
        <w:rPr>
          <w:color w:val="auto"/>
          <w:sz w:val="22"/>
          <w:szCs w:val="22"/>
        </w:rPr>
        <w:t>1</w:t>
      </w:r>
      <w:r w:rsidR="007D003A">
        <w:rPr>
          <w:color w:val="auto"/>
          <w:sz w:val="22"/>
          <w:szCs w:val="22"/>
        </w:rPr>
        <w:t>0</w:t>
      </w:r>
      <w:r w:rsidRPr="007D003A">
        <w:rPr>
          <w:color w:val="auto"/>
          <w:sz w:val="22"/>
          <w:szCs w:val="22"/>
        </w:rPr>
        <w:t xml:space="preserve"> Pontos)</w:t>
      </w:r>
    </w:p>
    <w:p w:rsidR="00305ADE" w:rsidRDefault="007D003A" w:rsidP="00305ADE">
      <w:pPr>
        <w:pStyle w:val="Default"/>
        <w:numPr>
          <w:ilvl w:val="2"/>
          <w:numId w:val="17"/>
        </w:numPr>
        <w:jc w:val="both"/>
        <w:rPr>
          <w:color w:val="auto"/>
          <w:sz w:val="22"/>
          <w:szCs w:val="22"/>
        </w:rPr>
      </w:pPr>
      <w:r>
        <w:rPr>
          <w:color w:val="auto"/>
          <w:sz w:val="22"/>
          <w:szCs w:val="22"/>
        </w:rPr>
        <w:t>Conhecimento básico de informática</w:t>
      </w:r>
      <w:r w:rsidR="00305ADE" w:rsidRPr="007D003A">
        <w:rPr>
          <w:color w:val="auto"/>
          <w:sz w:val="22"/>
          <w:szCs w:val="22"/>
        </w:rPr>
        <w:t xml:space="preserve"> (</w:t>
      </w:r>
      <w:r w:rsidR="00474DCB">
        <w:rPr>
          <w:color w:val="auto"/>
          <w:sz w:val="22"/>
          <w:szCs w:val="22"/>
        </w:rPr>
        <w:t>1</w:t>
      </w:r>
      <w:r>
        <w:rPr>
          <w:color w:val="auto"/>
          <w:sz w:val="22"/>
          <w:szCs w:val="22"/>
        </w:rPr>
        <w:t>0</w:t>
      </w:r>
      <w:r w:rsidR="00305ADE" w:rsidRPr="007D003A">
        <w:rPr>
          <w:color w:val="auto"/>
          <w:sz w:val="22"/>
          <w:szCs w:val="22"/>
        </w:rPr>
        <w:t xml:space="preserve"> Pontos)</w:t>
      </w:r>
    </w:p>
    <w:p w:rsidR="007D00C5" w:rsidRPr="007D003A" w:rsidRDefault="007D00C5" w:rsidP="00305ADE">
      <w:pPr>
        <w:pStyle w:val="Default"/>
        <w:numPr>
          <w:ilvl w:val="2"/>
          <w:numId w:val="17"/>
        </w:numPr>
        <w:jc w:val="both"/>
        <w:rPr>
          <w:color w:val="auto"/>
          <w:sz w:val="22"/>
          <w:szCs w:val="22"/>
        </w:rPr>
      </w:pPr>
      <w:r>
        <w:rPr>
          <w:color w:val="auto"/>
          <w:sz w:val="22"/>
          <w:szCs w:val="22"/>
        </w:rPr>
        <w:t>Pró atividade e iniciativa (10 pontos)</w:t>
      </w:r>
    </w:p>
    <w:p w:rsidR="00305ADE" w:rsidRPr="009F3626" w:rsidRDefault="00305ADE" w:rsidP="00305ADE">
      <w:pPr>
        <w:pStyle w:val="Default"/>
        <w:ind w:left="1080"/>
        <w:jc w:val="both"/>
        <w:rPr>
          <w:color w:val="FF0000"/>
          <w:sz w:val="22"/>
          <w:szCs w:val="22"/>
        </w:rPr>
      </w:pPr>
    </w:p>
    <w:p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A</w:t>
      </w:r>
      <w:r w:rsidRPr="00C46EA1">
        <w:rPr>
          <w:rFonts w:ascii="Times New Roman" w:hAnsi="Times New Roman"/>
        </w:rPr>
        <w:t xml:space="preserve"> inscrição poderá ser realizada por via eletrônica no endereço de e-mail </w:t>
      </w:r>
      <w:bookmarkStart w:id="2" w:name="_GoBack"/>
      <w:bookmarkEnd w:id="2"/>
      <w:r w:rsidR="002C06F1">
        <w:rPr>
          <w:rFonts w:ascii="Times New Roman" w:hAnsi="Times New Roman"/>
        </w:rPr>
        <w:fldChar w:fldCharType="begin"/>
      </w:r>
      <w:r w:rsidR="002C06F1">
        <w:rPr>
          <w:rFonts w:ascii="Times New Roman" w:hAnsi="Times New Roman"/>
        </w:rPr>
        <w:instrText xml:space="preserve"> HYPERLINK "mailto:</w:instrText>
      </w:r>
      <w:r w:rsidR="002C06F1" w:rsidRPr="002C06F1">
        <w:rPr>
          <w:rFonts w:ascii="Times New Roman" w:hAnsi="Times New Roman"/>
        </w:rPr>
        <w:instrText>escritorio@uniselva-tce.org.br</w:instrText>
      </w:r>
      <w:r w:rsidR="002C06F1">
        <w:rPr>
          <w:rFonts w:ascii="Times New Roman" w:hAnsi="Times New Roman"/>
        </w:rPr>
        <w:instrText xml:space="preserve">" </w:instrText>
      </w:r>
      <w:r w:rsidR="002C06F1">
        <w:rPr>
          <w:rFonts w:ascii="Times New Roman" w:hAnsi="Times New Roman"/>
        </w:rPr>
        <w:fldChar w:fldCharType="separate"/>
      </w:r>
      <w:r w:rsidR="002C06F1" w:rsidRPr="009C583F">
        <w:rPr>
          <w:rStyle w:val="Hyperlink"/>
          <w:rFonts w:ascii="Times New Roman" w:hAnsi="Times New Roman"/>
        </w:rPr>
        <w:t>escritorio@uniselva-tce.org.br</w:t>
      </w:r>
      <w:r w:rsidR="002C06F1">
        <w:rPr>
          <w:rFonts w:ascii="Times New Roman" w:hAnsi="Times New Roman"/>
        </w:rPr>
        <w:fldChar w:fldCharType="end"/>
      </w:r>
      <w:r w:rsidR="00474DCB">
        <w:rPr>
          <w:rFonts w:ascii="Times New Roman" w:hAnsi="Times New Roman"/>
        </w:rPr>
        <w:t xml:space="preserve"> </w:t>
      </w:r>
      <w:hyperlink r:id="rId8" w:history="1"/>
      <w:r w:rsidR="002E1A76">
        <w:rPr>
          <w:rFonts w:ascii="Times New Roman" w:hAnsi="Times New Roman"/>
          <w:b/>
          <w:sz w:val="20"/>
          <w:szCs w:val="20"/>
        </w:rPr>
        <w:t xml:space="preserve"> </w:t>
      </w:r>
      <w:r w:rsidR="00833736">
        <w:rPr>
          <w:rFonts w:ascii="Times New Roman" w:hAnsi="Times New Roman"/>
          <w:sz w:val="20"/>
          <w:szCs w:val="20"/>
        </w:rPr>
        <w:t xml:space="preserve"> </w:t>
      </w:r>
      <w:r>
        <w:rPr>
          <w:rFonts w:ascii="Times New Roman" w:hAnsi="Times New Roman"/>
        </w:rPr>
        <w:t>na forma e prazos delimitados neste Edital</w:t>
      </w:r>
      <w:r w:rsidRPr="009F3626">
        <w:rPr>
          <w:rFonts w:ascii="Times New Roman" w:hAnsi="Times New Roman"/>
        </w:rPr>
        <w:t>;</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Comprovante da formação indicada no currículo;</w:t>
      </w:r>
    </w:p>
    <w:p w:rsidR="003B13D1" w:rsidRDefault="003B13D1" w:rsidP="003B13D1">
      <w:pPr>
        <w:pStyle w:val="PargrafodaLista"/>
        <w:spacing w:after="120" w:line="240" w:lineRule="auto"/>
        <w:ind w:left="1152"/>
        <w:jc w:val="both"/>
        <w:rPr>
          <w:rFonts w:ascii="Times New Roman" w:hAnsi="Times New Roman"/>
        </w:rPr>
      </w:pPr>
    </w:p>
    <w:p w:rsidR="003B13D1" w:rsidRPr="007D00C5" w:rsidRDefault="003B13D1" w:rsidP="007D00C5">
      <w:pPr>
        <w:pStyle w:val="PargrafodaLista"/>
        <w:numPr>
          <w:ilvl w:val="0"/>
          <w:numId w:val="3"/>
        </w:numPr>
        <w:spacing w:after="0" w:line="240" w:lineRule="auto"/>
        <w:rPr>
          <w:rFonts w:ascii="Times New Roman" w:eastAsiaTheme="minorHAnsi" w:hAnsi="Times New Roman"/>
          <w:b/>
          <w:color w:val="auto"/>
          <w:lang w:eastAsia="en-US"/>
        </w:rPr>
      </w:pPr>
      <w:r w:rsidRPr="007D00C5">
        <w:rPr>
          <w:rFonts w:ascii="Times New Roman" w:eastAsiaTheme="minorHAnsi" w:hAnsi="Times New Roman"/>
          <w:b/>
          <w:color w:val="auto"/>
          <w:lang w:eastAsia="en-US"/>
        </w:rPr>
        <w:t>DOCUMENTOS NECESSÁRIOS A CONTRATAÇÃO</w:t>
      </w:r>
    </w:p>
    <w:p w:rsidR="003B13D1" w:rsidRPr="009F3626" w:rsidRDefault="003B13D1" w:rsidP="007D00C5">
      <w:pPr>
        <w:pStyle w:val="PargrafodaLista"/>
        <w:numPr>
          <w:ilvl w:val="1"/>
          <w:numId w:val="3"/>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Comprovante de matricula</w:t>
      </w:r>
      <w:r w:rsidRPr="00921405">
        <w:rPr>
          <w:rFonts w:ascii="Times New Roman" w:hAnsi="Times New Roman"/>
        </w:rPr>
        <w:t xml:space="preserve"> de </w:t>
      </w:r>
      <w:r w:rsidRPr="00833736">
        <w:rPr>
          <w:rFonts w:ascii="Times New Roman" w:hAnsi="Times New Roman"/>
          <w:color w:val="auto"/>
        </w:rPr>
        <w:t>graduação</w:t>
      </w:r>
      <w:r>
        <w:rPr>
          <w:rFonts w:ascii="Times New Roman" w:hAnsi="Times New Roman"/>
        </w:rPr>
        <w:t xml:space="preserve"> no</w:t>
      </w:r>
      <w:r w:rsidR="00FB6D73">
        <w:rPr>
          <w:rFonts w:ascii="Times New Roman" w:hAnsi="Times New Roman"/>
        </w:rPr>
        <w:t>s cursos solicitados acima</w:t>
      </w:r>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lastRenderedPageBreak/>
        <w:t>Comprovante de inscrição no PIS;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Foto 3x4;</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rsidR="005A7BDC" w:rsidRPr="00E06DEE"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rsidR="00E06DEE" w:rsidRPr="00E06DEE" w:rsidRDefault="00E06DEE" w:rsidP="00E06DEE">
      <w:pPr>
        <w:pStyle w:val="PargrafodaLista"/>
        <w:spacing w:after="0" w:line="240" w:lineRule="auto"/>
        <w:ind w:left="1152"/>
        <w:rPr>
          <w:rFonts w:ascii="Times New Roman" w:eastAsiaTheme="minorHAnsi" w:hAnsi="Times New Roman"/>
          <w:b/>
          <w:color w:val="auto"/>
          <w:lang w:eastAsia="en-US"/>
        </w:rPr>
      </w:pPr>
    </w:p>
    <w:p w:rsidR="005A7BDC" w:rsidRPr="007D00C5" w:rsidRDefault="005A7BDC" w:rsidP="007D00C5">
      <w:pPr>
        <w:pStyle w:val="PargrafodaLista"/>
        <w:numPr>
          <w:ilvl w:val="0"/>
          <w:numId w:val="19"/>
        </w:numPr>
        <w:suppressAutoHyphens w:val="0"/>
        <w:spacing w:after="0"/>
        <w:rPr>
          <w:rFonts w:ascii="Times New Roman" w:eastAsiaTheme="minorHAnsi" w:hAnsi="Times New Roman"/>
          <w:b/>
          <w:color w:val="auto"/>
          <w:lang w:eastAsia="en-US"/>
        </w:rPr>
      </w:pPr>
      <w:r w:rsidRPr="007D00C5">
        <w:rPr>
          <w:rFonts w:ascii="Times New Roman" w:eastAsiaTheme="minorHAnsi" w:hAnsi="Times New Roman"/>
          <w:b/>
          <w:color w:val="auto"/>
          <w:lang w:eastAsia="en-US"/>
        </w:rPr>
        <w:t>INFORMAÇÕES GERAIS</w:t>
      </w:r>
    </w:p>
    <w:p w:rsidR="005A7BDC" w:rsidRPr="009639B4" w:rsidRDefault="005A7BDC" w:rsidP="005A7BDC">
      <w:pPr>
        <w:pStyle w:val="PargrafodaLista"/>
        <w:numPr>
          <w:ilvl w:val="1"/>
          <w:numId w:val="19"/>
        </w:numPr>
        <w:spacing w:after="0" w:line="240" w:lineRule="auto"/>
        <w:ind w:left="432"/>
        <w:rPr>
          <w:rFonts w:ascii="Times New Roman" w:eastAsiaTheme="minorHAnsi" w:hAnsi="Times New Roman"/>
          <w:color w:val="auto"/>
          <w:lang w:eastAsia="en-US"/>
        </w:rPr>
      </w:pPr>
      <w:r w:rsidRPr="009639B4">
        <w:rPr>
          <w:rFonts w:ascii="Times New Roman" w:eastAsiaTheme="minorHAnsi" w:hAnsi="Times New Roman"/>
          <w:color w:val="auto"/>
          <w:lang w:eastAsia="en-US"/>
        </w:rPr>
        <w:t>Será efetuada contratação do candidato com maior pontuação final.</w:t>
      </w:r>
    </w:p>
    <w:p w:rsidR="005A7BDC" w:rsidRPr="009639B4" w:rsidRDefault="005A7BDC" w:rsidP="005A7BDC">
      <w:pPr>
        <w:pStyle w:val="PargrafodaLista"/>
        <w:numPr>
          <w:ilvl w:val="1"/>
          <w:numId w:val="19"/>
        </w:numPr>
        <w:spacing w:after="0" w:line="240" w:lineRule="auto"/>
        <w:ind w:left="432"/>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t>A participação do candidato no Processo de Seleção Simplificada não implica em obrigatoriedade de sua contratação, apenas expectativa de convocação e contratação, ficando reservado à Fundação Uniselva</w:t>
      </w:r>
      <w:r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ao interesse e </w:t>
      </w:r>
      <w:r>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9">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rsidR="005A7BDC" w:rsidRPr="009639B4" w:rsidRDefault="005A7BDC" w:rsidP="005A7BDC">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rsidR="005A7BDC" w:rsidRPr="009639B4" w:rsidRDefault="005A7BDC" w:rsidP="005A7BDC">
      <w:pPr>
        <w:spacing w:after="0" w:line="240" w:lineRule="auto"/>
        <w:rPr>
          <w:rFonts w:ascii="Times New Roman" w:hAnsi="Times New Roman"/>
          <w:color w:val="auto"/>
        </w:rPr>
      </w:pPr>
    </w:p>
    <w:p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rsidR="005A7BDC" w:rsidRPr="009639B4" w:rsidRDefault="005A7BDC" w:rsidP="005A7BDC">
      <w:pPr>
        <w:pStyle w:val="Default"/>
        <w:jc w:val="both"/>
        <w:rPr>
          <w:b/>
          <w:i/>
          <w:color w:val="auto"/>
          <w:sz w:val="22"/>
          <w:szCs w:val="22"/>
        </w:rPr>
      </w:pPr>
    </w:p>
    <w:tbl>
      <w:tblPr>
        <w:tblStyle w:val="Tabelacomgrade"/>
        <w:tblW w:w="9103" w:type="dxa"/>
        <w:tblInd w:w="381" w:type="dxa"/>
        <w:tblCellMar>
          <w:left w:w="98" w:type="dxa"/>
        </w:tblCellMar>
        <w:tblLook w:val="04A0" w:firstRow="1" w:lastRow="0" w:firstColumn="1" w:lastColumn="0" w:noHBand="0" w:noVBand="1"/>
      </w:tblPr>
      <w:tblGrid>
        <w:gridCol w:w="1560"/>
        <w:gridCol w:w="7543"/>
      </w:tblGrid>
      <w:tr w:rsidR="00722E61" w:rsidTr="00474DCB">
        <w:tc>
          <w:tcPr>
            <w:tcW w:w="1560"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Data</w:t>
            </w:r>
          </w:p>
        </w:tc>
        <w:tc>
          <w:tcPr>
            <w:tcW w:w="7543"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Procedimentos</w:t>
            </w:r>
          </w:p>
        </w:tc>
      </w:tr>
      <w:tr w:rsidR="00722E61" w:rsidTr="00474DCB">
        <w:tc>
          <w:tcPr>
            <w:tcW w:w="1560" w:type="dxa"/>
            <w:shd w:val="clear" w:color="auto" w:fill="auto"/>
            <w:tcMar>
              <w:left w:w="98" w:type="dxa"/>
            </w:tcMar>
          </w:tcPr>
          <w:p w:rsidR="00722E61" w:rsidRPr="007D00C5" w:rsidRDefault="00474DCB" w:rsidP="007D00C5">
            <w:pPr>
              <w:spacing w:after="0"/>
              <w:jc w:val="center"/>
              <w:rPr>
                <w:rFonts w:ascii="Times New Roman" w:hAnsi="Times New Roman"/>
                <w:sz w:val="20"/>
                <w:szCs w:val="20"/>
              </w:rPr>
            </w:pPr>
            <w:r w:rsidRPr="007D00C5">
              <w:rPr>
                <w:rFonts w:ascii="Times New Roman" w:hAnsi="Times New Roman"/>
                <w:sz w:val="20"/>
                <w:szCs w:val="20"/>
              </w:rPr>
              <w:t>De 22/05 a 29/05</w:t>
            </w:r>
          </w:p>
        </w:tc>
        <w:tc>
          <w:tcPr>
            <w:tcW w:w="7543" w:type="dxa"/>
            <w:shd w:val="clear" w:color="auto" w:fill="auto"/>
            <w:tcMar>
              <w:left w:w="98" w:type="dxa"/>
            </w:tcMar>
          </w:tcPr>
          <w:p w:rsidR="00722E61" w:rsidRDefault="00722E61" w:rsidP="001B13EB">
            <w:pPr>
              <w:pStyle w:val="Default"/>
              <w:jc w:val="both"/>
              <w:rPr>
                <w:color w:val="00000A"/>
                <w:sz w:val="20"/>
                <w:szCs w:val="20"/>
              </w:rPr>
            </w:pPr>
            <w:r>
              <w:rPr>
                <w:bCs/>
                <w:color w:val="00000A"/>
                <w:sz w:val="20"/>
                <w:szCs w:val="20"/>
              </w:rPr>
              <w:t>Início do processo de seleção e envio de currículo</w:t>
            </w:r>
            <w:r>
              <w:rPr>
                <w:b/>
                <w:bCs/>
                <w:color w:val="00000A"/>
                <w:sz w:val="20"/>
                <w:szCs w:val="20"/>
              </w:rPr>
              <w:t xml:space="preserve"> </w:t>
            </w:r>
            <w:r>
              <w:rPr>
                <w:color w:val="00000A"/>
                <w:sz w:val="20"/>
                <w:szCs w:val="20"/>
              </w:rPr>
              <w:t xml:space="preserve">no e-mail </w:t>
            </w:r>
            <w:r w:rsidR="00C46EA1" w:rsidRPr="00C46EA1">
              <w:rPr>
                <w:color w:val="00000A"/>
                <w:sz w:val="20"/>
                <w:szCs w:val="20"/>
              </w:rPr>
              <w:t xml:space="preserve">secretaria_gestao@tce.mt.gov.br </w:t>
            </w:r>
            <w:r w:rsidR="00C46EA1">
              <w:rPr>
                <w:color w:val="00000A"/>
                <w:sz w:val="20"/>
                <w:szCs w:val="20"/>
              </w:rPr>
              <w:t>c</w:t>
            </w:r>
            <w:r w:rsidR="00C46EA1" w:rsidRPr="00C46EA1">
              <w:rPr>
                <w:color w:val="00000A"/>
                <w:sz w:val="20"/>
                <w:szCs w:val="20"/>
              </w:rPr>
              <w:t>om</w:t>
            </w:r>
            <w:r>
              <w:rPr>
                <w:color w:val="00000A"/>
                <w:sz w:val="20"/>
                <w:szCs w:val="20"/>
              </w:rPr>
              <w:t xml:space="preserve"> assunto “</w:t>
            </w:r>
            <w:r>
              <w:rPr>
                <w:b/>
                <w:sz w:val="20"/>
                <w:szCs w:val="20"/>
              </w:rPr>
              <w:t>Vaga Estágio”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pPr>
            <w:r>
              <w:rPr>
                <w:color w:val="00000A"/>
                <w:sz w:val="20"/>
                <w:szCs w:val="20"/>
              </w:rPr>
              <w:t xml:space="preserve">Análise Curricular e publicação no site </w:t>
            </w:r>
            <w:hyperlink r:id="rId10">
              <w:r>
                <w:rPr>
                  <w:rStyle w:val="LinkdaInternet"/>
                  <w:sz w:val="20"/>
                  <w:szCs w:val="20"/>
                </w:rPr>
                <w:t>www.fundacaouniselva.org.br</w:t>
              </w:r>
            </w:hyperlink>
            <w:r>
              <w:rPr>
                <w:sz w:val="20"/>
                <w:szCs w:val="20"/>
              </w:rPr>
              <w:t xml:space="preserve"> do resultado da seleção e </w:t>
            </w:r>
            <w:r>
              <w:rPr>
                <w:color w:val="00000A"/>
                <w:sz w:val="20"/>
                <w:szCs w:val="20"/>
              </w:rPr>
              <w:t>convocatória para entrevista com a comissão de seleção.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rPr>
                <w:b/>
                <w:color w:val="00000A"/>
                <w:sz w:val="20"/>
                <w:szCs w:val="20"/>
              </w:rPr>
            </w:pPr>
            <w:r>
              <w:rPr>
                <w:color w:val="00000A"/>
                <w:sz w:val="20"/>
                <w:szCs w:val="20"/>
              </w:rPr>
              <w:t>Realização das Entrevistas no endereço:</w:t>
            </w:r>
            <w:r w:rsidR="00CA10B4">
              <w:rPr>
                <w:color w:val="00000A"/>
                <w:sz w:val="20"/>
                <w:szCs w:val="20"/>
              </w:rPr>
              <w:t xml:space="preserve"> Tribunal de Contas do Estado,</w:t>
            </w:r>
            <w:r>
              <w:rPr>
                <w:color w:val="00000A"/>
                <w:sz w:val="20"/>
                <w:szCs w:val="20"/>
              </w:rPr>
              <w:t xml:space="preserve"> </w:t>
            </w:r>
            <w:r w:rsidR="00CA10B4" w:rsidRPr="00CA10B4">
              <w:rPr>
                <w:color w:val="00000A"/>
                <w:sz w:val="20"/>
                <w:szCs w:val="20"/>
              </w:rPr>
              <w:t>R</w:t>
            </w:r>
            <w:r w:rsidR="00CA10B4">
              <w:rPr>
                <w:color w:val="00000A"/>
                <w:sz w:val="20"/>
                <w:szCs w:val="20"/>
              </w:rPr>
              <w:t xml:space="preserve">ua </w:t>
            </w:r>
            <w:r w:rsidR="00CA10B4" w:rsidRPr="00CA10B4">
              <w:rPr>
                <w:color w:val="00000A"/>
                <w:sz w:val="20"/>
                <w:szCs w:val="20"/>
              </w:rPr>
              <w:t>Conselheiro Benjamin Duarte Monteiro, 01 - Centro Político Administrativo, Cuiabá - MT, 78049-91</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spacing w:after="0"/>
              <w:jc w:val="both"/>
            </w:pPr>
            <w:r>
              <w:rPr>
                <w:rFonts w:ascii="Times New Roman" w:hAnsi="Times New Roman"/>
                <w:sz w:val="20"/>
                <w:szCs w:val="20"/>
              </w:rPr>
              <w:t xml:space="preserve">Publicação do </w:t>
            </w:r>
            <w:proofErr w:type="gramStart"/>
            <w:r>
              <w:rPr>
                <w:rFonts w:ascii="Times New Roman" w:hAnsi="Times New Roman"/>
                <w:sz w:val="20"/>
                <w:szCs w:val="20"/>
              </w:rPr>
              <w:t>resultado final</w:t>
            </w:r>
            <w:proofErr w:type="gramEnd"/>
            <w:r>
              <w:rPr>
                <w:rFonts w:ascii="Times New Roman" w:hAnsi="Times New Roman"/>
                <w:sz w:val="20"/>
                <w:szCs w:val="20"/>
              </w:rPr>
              <w:t xml:space="preserve"> do processo seletivo no site da Fundação Uniselva; </w:t>
            </w:r>
            <w:hyperlink r:id="rId11">
              <w:r>
                <w:rPr>
                  <w:rStyle w:val="LinkdaInternet"/>
                  <w:rFonts w:ascii="Times New Roman" w:hAnsi="Times New Roman"/>
                  <w:sz w:val="20"/>
                  <w:szCs w:val="20"/>
                </w:rPr>
                <w:t>www.fundacaouniselva.org.br</w:t>
              </w:r>
            </w:hyperlink>
          </w:p>
        </w:tc>
      </w:tr>
    </w:tbl>
    <w:p w:rsidR="005A7BDC" w:rsidRDefault="005A7BDC" w:rsidP="005A7BDC">
      <w:pPr>
        <w:pStyle w:val="Default"/>
        <w:rPr>
          <w:color w:val="auto"/>
          <w:sz w:val="22"/>
          <w:szCs w:val="22"/>
        </w:rPr>
      </w:pPr>
    </w:p>
    <w:p w:rsidR="00F10CAE" w:rsidRPr="009639B4" w:rsidRDefault="00F10CAE" w:rsidP="005A7BDC">
      <w:pPr>
        <w:pStyle w:val="Default"/>
        <w:rPr>
          <w:color w:val="auto"/>
          <w:sz w:val="22"/>
          <w:szCs w:val="22"/>
        </w:rPr>
      </w:pPr>
    </w:p>
    <w:p w:rsidR="005A7BDC" w:rsidRDefault="005A7BDC" w:rsidP="005A7BDC">
      <w:pPr>
        <w:spacing w:after="0" w:line="240" w:lineRule="auto"/>
        <w:jc w:val="right"/>
        <w:rPr>
          <w:rFonts w:ascii="Times New Roman" w:hAnsi="Times New Roman"/>
          <w:color w:val="FF0000"/>
        </w:rPr>
      </w:pPr>
      <w:r w:rsidRPr="005A7BDC">
        <w:rPr>
          <w:rFonts w:ascii="Times New Roman" w:hAnsi="Times New Roman"/>
          <w:color w:val="auto"/>
        </w:rPr>
        <w:t>Cuiabá-MT</w:t>
      </w:r>
      <w:r w:rsidRPr="00722E61">
        <w:rPr>
          <w:rFonts w:ascii="Times New Roman" w:hAnsi="Times New Roman"/>
          <w:color w:val="auto"/>
        </w:rPr>
        <w:t xml:space="preserve">, </w:t>
      </w:r>
      <w:r w:rsidR="00722E61" w:rsidRPr="00722E61">
        <w:rPr>
          <w:rFonts w:ascii="Times New Roman" w:hAnsi="Times New Roman"/>
          <w:color w:val="auto"/>
        </w:rPr>
        <w:t>2</w:t>
      </w:r>
      <w:r w:rsidR="00C46EA1">
        <w:rPr>
          <w:rFonts w:ascii="Times New Roman" w:hAnsi="Times New Roman"/>
          <w:color w:val="auto"/>
        </w:rPr>
        <w:t>2</w:t>
      </w:r>
      <w:r w:rsidR="00722E61" w:rsidRPr="00722E61">
        <w:rPr>
          <w:rFonts w:ascii="Times New Roman" w:hAnsi="Times New Roman"/>
          <w:color w:val="auto"/>
        </w:rPr>
        <w:t xml:space="preserve"> de </w:t>
      </w:r>
      <w:proofErr w:type="gramStart"/>
      <w:r w:rsidR="00722E61" w:rsidRPr="00722E61">
        <w:rPr>
          <w:rFonts w:ascii="Times New Roman" w:hAnsi="Times New Roman"/>
          <w:color w:val="auto"/>
        </w:rPr>
        <w:t>Ma</w:t>
      </w:r>
      <w:r w:rsidR="00C46EA1">
        <w:rPr>
          <w:rFonts w:ascii="Times New Roman" w:hAnsi="Times New Roman"/>
          <w:color w:val="auto"/>
        </w:rPr>
        <w:t>io</w:t>
      </w:r>
      <w:proofErr w:type="gramEnd"/>
      <w:r w:rsidRPr="00722E61">
        <w:rPr>
          <w:rFonts w:ascii="Times New Roman" w:hAnsi="Times New Roman"/>
          <w:color w:val="auto"/>
        </w:rPr>
        <w:t xml:space="preserve"> de </w:t>
      </w:r>
      <w:r w:rsidR="00722E61" w:rsidRPr="00722E61">
        <w:rPr>
          <w:rFonts w:ascii="Times New Roman" w:hAnsi="Times New Roman"/>
          <w:color w:val="auto"/>
        </w:rPr>
        <w:t>2018</w:t>
      </w:r>
      <w:r w:rsidRPr="00722E61">
        <w:rPr>
          <w:rFonts w:ascii="Times New Roman" w:hAnsi="Times New Roman"/>
          <w:color w:val="auto"/>
        </w:rPr>
        <w:t>.</w:t>
      </w:r>
    </w:p>
    <w:p w:rsidR="00325DA4" w:rsidRDefault="00325DA4"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325DA4" w:rsidRPr="005A7BDC" w:rsidRDefault="00325DA4" w:rsidP="00F10CAE">
      <w:pPr>
        <w:spacing w:after="0" w:line="240" w:lineRule="auto"/>
        <w:jc w:val="center"/>
        <w:rPr>
          <w:rFonts w:ascii="Times New Roman" w:hAnsi="Times New Roman"/>
          <w:color w:val="auto"/>
        </w:rPr>
      </w:pPr>
    </w:p>
    <w:p w:rsidR="00722E61" w:rsidRDefault="00474DCB" w:rsidP="00474DCB">
      <w:pPr>
        <w:spacing w:after="0" w:line="240" w:lineRule="auto"/>
        <w:jc w:val="center"/>
        <w:rPr>
          <w:rFonts w:ascii="Times New Roman" w:hAnsi="Times New Roman"/>
          <w:sz w:val="20"/>
          <w:szCs w:val="20"/>
        </w:rPr>
      </w:pPr>
      <w:r>
        <w:rPr>
          <w:rFonts w:ascii="Times New Roman" w:hAnsi="Times New Roman"/>
          <w:sz w:val="20"/>
          <w:szCs w:val="20"/>
        </w:rPr>
        <w:t>Cristiano Maciel</w:t>
      </w:r>
    </w:p>
    <w:p w:rsidR="00305ADE" w:rsidRDefault="00474DCB" w:rsidP="00474DCB">
      <w:pPr>
        <w:spacing w:after="0" w:line="240" w:lineRule="auto"/>
        <w:jc w:val="center"/>
        <w:rPr>
          <w:rFonts w:ascii="Times New Roman" w:hAnsi="Times New Roman"/>
          <w:color w:val="auto"/>
        </w:rPr>
      </w:pPr>
      <w:r>
        <w:rPr>
          <w:rFonts w:ascii="Times New Roman" w:hAnsi="Times New Roman"/>
          <w:sz w:val="20"/>
          <w:szCs w:val="20"/>
        </w:rPr>
        <w:t>Diretor Geral</w:t>
      </w: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9C5517" w:rsidRDefault="009C5517">
      <w:pPr>
        <w:spacing w:after="0" w:line="240" w:lineRule="auto"/>
        <w:jc w:val="both"/>
        <w:rPr>
          <w:rFonts w:ascii="Times New Roman" w:hAnsi="Times New Roman"/>
          <w:color w:val="auto"/>
        </w:rPr>
      </w:pPr>
    </w:p>
    <w:p w:rsidR="00D332A6" w:rsidRDefault="00D332A6">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t>ANEXO I</w:t>
      </w:r>
    </w:p>
    <w:p w:rsidR="00325DA4" w:rsidRPr="0031556F" w:rsidRDefault="00325DA4"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rsidR="00325DA4" w:rsidRPr="0031556F" w:rsidRDefault="00325DA4" w:rsidP="00325DA4">
      <w:pPr>
        <w:spacing w:after="3" w:line="239" w:lineRule="auto"/>
        <w:jc w:val="center"/>
        <w:rPr>
          <w:rFonts w:ascii="Times New Roman" w:hAnsi="Times New Roman"/>
        </w:rPr>
      </w:pPr>
    </w:p>
    <w:p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rsidR="00325DA4" w:rsidRDefault="00325DA4" w:rsidP="00325DA4">
      <w:pPr>
        <w:spacing w:after="0" w:line="240" w:lineRule="auto"/>
        <w:rPr>
          <w:rFonts w:ascii="Times New Roman" w:eastAsiaTheme="minorHAnsi" w:hAnsi="Times New Roman"/>
          <w:color w:val="auto"/>
          <w:lang w:eastAsia="en-US"/>
        </w:rPr>
      </w:pPr>
    </w:p>
    <w:p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F46AA5"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 xml:space="preserve">possuir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F46AA5">
        <w:rPr>
          <w:rFonts w:ascii="Times New Roman" w:hAnsi="Times New Roman"/>
        </w:rPr>
        <w:t xml:space="preserve"> e/</w:t>
      </w:r>
      <w:r w:rsidR="00722E61">
        <w:rPr>
          <w:rFonts w:ascii="Times New Roman" w:hAnsi="Times New Roman"/>
        </w:rPr>
        <w:t>ou gerenciado</w:t>
      </w:r>
      <w:r w:rsidR="00F46AA5">
        <w:rPr>
          <w:rFonts w:ascii="Times New Roman" w:hAnsi="Times New Roman"/>
        </w:rPr>
        <w:t xml:space="preserve"> pela Fundação Uniselva.</w:t>
      </w:r>
    </w:p>
    <w:p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Pr="00C06245" w:rsidRDefault="00325DA4" w:rsidP="00325DA4">
      <w:pPr>
        <w:pStyle w:val="Default"/>
        <w:rPr>
          <w:b/>
          <w:color w:val="auto"/>
        </w:rPr>
      </w:pPr>
    </w:p>
    <w:p w:rsidR="00325DA4" w:rsidRPr="009639B4" w:rsidRDefault="00325DA4" w:rsidP="00325DA4">
      <w:pPr>
        <w:spacing w:after="0" w:line="240" w:lineRule="auto"/>
        <w:rPr>
          <w:rFonts w:ascii="Times New Roman" w:eastAsiaTheme="minorHAnsi" w:hAnsi="Times New Roman"/>
          <w:color w:val="auto"/>
          <w:lang w:eastAsia="en-US"/>
        </w:rPr>
      </w:pPr>
    </w:p>
    <w:p w:rsidR="00325DA4" w:rsidRDefault="00325DA4">
      <w:pPr>
        <w:spacing w:after="0" w:line="240" w:lineRule="auto"/>
        <w:jc w:val="both"/>
        <w:rPr>
          <w:rFonts w:ascii="Times New Roman" w:hAnsi="Times New Roman"/>
          <w:color w:val="auto"/>
        </w:rPr>
      </w:pPr>
    </w:p>
    <w:sectPr w:rsidR="00325DA4" w:rsidSect="00A02C82">
      <w:headerReference w:type="default" r:id="rId12"/>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8E9" w:rsidRDefault="003968E9">
      <w:pPr>
        <w:spacing w:after="0" w:line="240" w:lineRule="auto"/>
      </w:pPr>
      <w:r>
        <w:separator/>
      </w:r>
    </w:p>
  </w:endnote>
  <w:endnote w:type="continuationSeparator" w:id="0">
    <w:p w:rsidR="003968E9" w:rsidRDefault="0039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8E9" w:rsidRDefault="003968E9">
      <w:pPr>
        <w:spacing w:after="0" w:line="240" w:lineRule="auto"/>
      </w:pPr>
      <w:r>
        <w:separator/>
      </w:r>
    </w:p>
  </w:footnote>
  <w:footnote w:type="continuationSeparator" w:id="0">
    <w:p w:rsidR="003968E9" w:rsidRDefault="00396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rsidTr="00C306D7">
      <w:tc>
        <w:tcPr>
          <w:tcW w:w="5920" w:type="dxa"/>
        </w:tcPr>
        <w:p w:rsidR="00587D16" w:rsidRDefault="00587D16" w:rsidP="00C306D7">
          <w:pPr>
            <w:pStyle w:val="Cabealho"/>
          </w:pPr>
        </w:p>
        <w:p w:rsidR="00587D16" w:rsidRDefault="00587D16" w:rsidP="00C306D7">
          <w:pPr>
            <w:pStyle w:val="Cabealho"/>
          </w:pPr>
          <w:r>
            <w:object w:dxaOrig="32387"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36.6pt">
                <v:imagedata r:id="rId1" o:title=""/>
              </v:shape>
              <o:OLEObject Type="Embed" ProgID="CorelDRAW.Graphic.14" ShapeID="_x0000_i1025" DrawAspect="Content" ObjectID="_1588739932" r:id="rId2"/>
            </w:object>
          </w:r>
        </w:p>
        <w:p w:rsidR="00587D16" w:rsidRPr="002E72A5" w:rsidRDefault="00587D16" w:rsidP="00C306D7">
          <w:pPr>
            <w:pStyle w:val="Cabealho"/>
            <w:rPr>
              <w:rFonts w:ascii="Arial" w:hAnsi="Arial" w:cs="Arial"/>
              <w:i/>
              <w:sz w:val="16"/>
              <w:szCs w:val="16"/>
            </w:rPr>
          </w:pPr>
        </w:p>
      </w:tc>
      <w:tc>
        <w:tcPr>
          <w:tcW w:w="3827" w:type="dxa"/>
        </w:tcPr>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rsidR="00587D16" w:rsidRDefault="003968E9"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84E3CFE"/>
    <w:multiLevelType w:val="multilevel"/>
    <w:tmpl w:val="1D689534"/>
    <w:lvl w:ilvl="0">
      <w:start w:val="1"/>
      <w:numFmt w:val="bullet"/>
      <w:lvlText w:val=""/>
      <w:lvlJc w:val="left"/>
      <w:pPr>
        <w:ind w:left="720" w:hanging="360"/>
      </w:pPr>
      <w:rPr>
        <w:rFonts w:ascii="Wingdings" w:hAnsi="Wingdings" w:cs="Wingdings" w:hint="default"/>
        <w:b w:val="0"/>
        <w:sz w:val="20"/>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3"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9" w15:restartNumberingAfterBreak="0">
    <w:nsid w:val="283A0403"/>
    <w:multiLevelType w:val="multilevel"/>
    <w:tmpl w:val="46B05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11"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4"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5" w15:restartNumberingAfterBreak="0">
    <w:nsid w:val="3F5E2D67"/>
    <w:multiLevelType w:val="multilevel"/>
    <w:tmpl w:val="1886351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6"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7"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9" w15:restartNumberingAfterBreak="0">
    <w:nsid w:val="4A6E2137"/>
    <w:multiLevelType w:val="multilevel"/>
    <w:tmpl w:val="D0E2E4B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0"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40965"/>
    <w:multiLevelType w:val="hybridMultilevel"/>
    <w:tmpl w:val="2B6E7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6"/>
  </w:num>
  <w:num w:numId="5">
    <w:abstractNumId w:val="14"/>
  </w:num>
  <w:num w:numId="6">
    <w:abstractNumId w:val="10"/>
  </w:num>
  <w:num w:numId="7">
    <w:abstractNumId w:val="17"/>
  </w:num>
  <w:num w:numId="8">
    <w:abstractNumId w:val="24"/>
  </w:num>
  <w:num w:numId="9">
    <w:abstractNumId w:val="23"/>
  </w:num>
  <w:num w:numId="10">
    <w:abstractNumId w:val="20"/>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4"/>
  </w:num>
  <w:num w:numId="18">
    <w:abstractNumId w:val="3"/>
  </w:num>
  <w:num w:numId="19">
    <w:abstractNumId w:val="18"/>
  </w:num>
  <w:num w:numId="20">
    <w:abstractNumId w:val="12"/>
  </w:num>
  <w:num w:numId="21">
    <w:abstractNumId w:val="9"/>
  </w:num>
  <w:num w:numId="22">
    <w:abstractNumId w:val="21"/>
  </w:num>
  <w:num w:numId="23">
    <w:abstractNumId w:val="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04F83"/>
    <w:rsid w:val="000114D1"/>
    <w:rsid w:val="00011C7D"/>
    <w:rsid w:val="00013536"/>
    <w:rsid w:val="0001531F"/>
    <w:rsid w:val="00015404"/>
    <w:rsid w:val="00021882"/>
    <w:rsid w:val="00036104"/>
    <w:rsid w:val="000369E4"/>
    <w:rsid w:val="00044EDA"/>
    <w:rsid w:val="00044FC1"/>
    <w:rsid w:val="000475E8"/>
    <w:rsid w:val="00051D30"/>
    <w:rsid w:val="00062DE8"/>
    <w:rsid w:val="000661B0"/>
    <w:rsid w:val="0008636D"/>
    <w:rsid w:val="00096F60"/>
    <w:rsid w:val="000A6E6A"/>
    <w:rsid w:val="000B0614"/>
    <w:rsid w:val="000B1EAD"/>
    <w:rsid w:val="000C0F59"/>
    <w:rsid w:val="000C267A"/>
    <w:rsid w:val="000C7F3E"/>
    <w:rsid w:val="000E2E14"/>
    <w:rsid w:val="000E74EA"/>
    <w:rsid w:val="00102B19"/>
    <w:rsid w:val="00126EC4"/>
    <w:rsid w:val="001343D8"/>
    <w:rsid w:val="001403C0"/>
    <w:rsid w:val="00142BA3"/>
    <w:rsid w:val="001506A0"/>
    <w:rsid w:val="00150773"/>
    <w:rsid w:val="00153488"/>
    <w:rsid w:val="00154E3C"/>
    <w:rsid w:val="00155786"/>
    <w:rsid w:val="00167711"/>
    <w:rsid w:val="00170DC5"/>
    <w:rsid w:val="001760BE"/>
    <w:rsid w:val="001807B2"/>
    <w:rsid w:val="00180D99"/>
    <w:rsid w:val="00185B99"/>
    <w:rsid w:val="0019353A"/>
    <w:rsid w:val="001A06A6"/>
    <w:rsid w:val="001A25F0"/>
    <w:rsid w:val="001B041C"/>
    <w:rsid w:val="001B6022"/>
    <w:rsid w:val="001C0D98"/>
    <w:rsid w:val="001C2B85"/>
    <w:rsid w:val="001D2543"/>
    <w:rsid w:val="001F4A76"/>
    <w:rsid w:val="0020073F"/>
    <w:rsid w:val="0020279B"/>
    <w:rsid w:val="002227EF"/>
    <w:rsid w:val="00223DF2"/>
    <w:rsid w:val="00232746"/>
    <w:rsid w:val="00233A98"/>
    <w:rsid w:val="0023573B"/>
    <w:rsid w:val="002373BF"/>
    <w:rsid w:val="0023763C"/>
    <w:rsid w:val="0024220E"/>
    <w:rsid w:val="00242395"/>
    <w:rsid w:val="00244B6C"/>
    <w:rsid w:val="002538E6"/>
    <w:rsid w:val="00260AE7"/>
    <w:rsid w:val="002701F2"/>
    <w:rsid w:val="00276845"/>
    <w:rsid w:val="002C06F1"/>
    <w:rsid w:val="002D5E4E"/>
    <w:rsid w:val="002E1A76"/>
    <w:rsid w:val="002E2DA8"/>
    <w:rsid w:val="002F378C"/>
    <w:rsid w:val="002F5ABF"/>
    <w:rsid w:val="002F6551"/>
    <w:rsid w:val="00305ADE"/>
    <w:rsid w:val="003078BB"/>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4C23"/>
    <w:rsid w:val="003868FC"/>
    <w:rsid w:val="003968E9"/>
    <w:rsid w:val="003A03E4"/>
    <w:rsid w:val="003B13D1"/>
    <w:rsid w:val="003D0FF2"/>
    <w:rsid w:val="003E05AC"/>
    <w:rsid w:val="003E2BC6"/>
    <w:rsid w:val="003E6391"/>
    <w:rsid w:val="003F3116"/>
    <w:rsid w:val="003F342E"/>
    <w:rsid w:val="003F5D32"/>
    <w:rsid w:val="00401AFC"/>
    <w:rsid w:val="00401B9F"/>
    <w:rsid w:val="00405F68"/>
    <w:rsid w:val="00407644"/>
    <w:rsid w:val="00410FBC"/>
    <w:rsid w:val="00414F8D"/>
    <w:rsid w:val="00416CC5"/>
    <w:rsid w:val="004176ED"/>
    <w:rsid w:val="004205AF"/>
    <w:rsid w:val="00424063"/>
    <w:rsid w:val="00431053"/>
    <w:rsid w:val="004400B3"/>
    <w:rsid w:val="004432A3"/>
    <w:rsid w:val="00454E07"/>
    <w:rsid w:val="00460C97"/>
    <w:rsid w:val="00466DED"/>
    <w:rsid w:val="00471DAF"/>
    <w:rsid w:val="00474DCB"/>
    <w:rsid w:val="00477B4D"/>
    <w:rsid w:val="004809A3"/>
    <w:rsid w:val="004A4923"/>
    <w:rsid w:val="004A7409"/>
    <w:rsid w:val="004B1466"/>
    <w:rsid w:val="004B3E40"/>
    <w:rsid w:val="004C63C9"/>
    <w:rsid w:val="004E232D"/>
    <w:rsid w:val="004E25F8"/>
    <w:rsid w:val="004F1157"/>
    <w:rsid w:val="004F3144"/>
    <w:rsid w:val="004F333B"/>
    <w:rsid w:val="004F36C9"/>
    <w:rsid w:val="004F3C64"/>
    <w:rsid w:val="005016DD"/>
    <w:rsid w:val="005123EA"/>
    <w:rsid w:val="00513ECF"/>
    <w:rsid w:val="00520538"/>
    <w:rsid w:val="00524AA4"/>
    <w:rsid w:val="00541390"/>
    <w:rsid w:val="00550F9B"/>
    <w:rsid w:val="00561AE6"/>
    <w:rsid w:val="00563188"/>
    <w:rsid w:val="0056495F"/>
    <w:rsid w:val="00570B09"/>
    <w:rsid w:val="0057130D"/>
    <w:rsid w:val="005862AF"/>
    <w:rsid w:val="00587D16"/>
    <w:rsid w:val="00592E4C"/>
    <w:rsid w:val="00592ED3"/>
    <w:rsid w:val="005A2B1D"/>
    <w:rsid w:val="005A7BDC"/>
    <w:rsid w:val="005B3A60"/>
    <w:rsid w:val="005B6017"/>
    <w:rsid w:val="005C44B3"/>
    <w:rsid w:val="005D0E1D"/>
    <w:rsid w:val="005E2296"/>
    <w:rsid w:val="005E448A"/>
    <w:rsid w:val="005E5C52"/>
    <w:rsid w:val="005F34EE"/>
    <w:rsid w:val="00600026"/>
    <w:rsid w:val="00622B3B"/>
    <w:rsid w:val="00623069"/>
    <w:rsid w:val="00633E9D"/>
    <w:rsid w:val="0063407B"/>
    <w:rsid w:val="006439D3"/>
    <w:rsid w:val="00645A09"/>
    <w:rsid w:val="00646DFC"/>
    <w:rsid w:val="00651598"/>
    <w:rsid w:val="006620FA"/>
    <w:rsid w:val="006703A3"/>
    <w:rsid w:val="006733EF"/>
    <w:rsid w:val="00673438"/>
    <w:rsid w:val="00673925"/>
    <w:rsid w:val="00681794"/>
    <w:rsid w:val="00696338"/>
    <w:rsid w:val="006C1872"/>
    <w:rsid w:val="006D4009"/>
    <w:rsid w:val="006D70D9"/>
    <w:rsid w:val="006E1A16"/>
    <w:rsid w:val="006E72AD"/>
    <w:rsid w:val="00716372"/>
    <w:rsid w:val="00716E2A"/>
    <w:rsid w:val="00722E61"/>
    <w:rsid w:val="00734DB0"/>
    <w:rsid w:val="007477CE"/>
    <w:rsid w:val="00750EE5"/>
    <w:rsid w:val="007708E6"/>
    <w:rsid w:val="0078154F"/>
    <w:rsid w:val="00784CF2"/>
    <w:rsid w:val="00794EB4"/>
    <w:rsid w:val="00794F55"/>
    <w:rsid w:val="00797243"/>
    <w:rsid w:val="007A5955"/>
    <w:rsid w:val="007A67DF"/>
    <w:rsid w:val="007B13E4"/>
    <w:rsid w:val="007D003A"/>
    <w:rsid w:val="007D00C5"/>
    <w:rsid w:val="007D2D6A"/>
    <w:rsid w:val="007E0362"/>
    <w:rsid w:val="007F6C76"/>
    <w:rsid w:val="008017C7"/>
    <w:rsid w:val="00814BED"/>
    <w:rsid w:val="00816956"/>
    <w:rsid w:val="008319B1"/>
    <w:rsid w:val="00833736"/>
    <w:rsid w:val="008416C3"/>
    <w:rsid w:val="008503AE"/>
    <w:rsid w:val="0086110A"/>
    <w:rsid w:val="0086208B"/>
    <w:rsid w:val="008647BA"/>
    <w:rsid w:val="0089217A"/>
    <w:rsid w:val="00894134"/>
    <w:rsid w:val="008A1346"/>
    <w:rsid w:val="008A6B33"/>
    <w:rsid w:val="008B701E"/>
    <w:rsid w:val="008D490F"/>
    <w:rsid w:val="008D5DFF"/>
    <w:rsid w:val="008E2CDC"/>
    <w:rsid w:val="008E3032"/>
    <w:rsid w:val="008F3EEE"/>
    <w:rsid w:val="008F566E"/>
    <w:rsid w:val="00903FD8"/>
    <w:rsid w:val="0090712C"/>
    <w:rsid w:val="0091190B"/>
    <w:rsid w:val="009207E0"/>
    <w:rsid w:val="00962703"/>
    <w:rsid w:val="00962E87"/>
    <w:rsid w:val="00975D6E"/>
    <w:rsid w:val="009819BD"/>
    <w:rsid w:val="009845A2"/>
    <w:rsid w:val="009865BA"/>
    <w:rsid w:val="00996038"/>
    <w:rsid w:val="009A0026"/>
    <w:rsid w:val="009C2013"/>
    <w:rsid w:val="009C3788"/>
    <w:rsid w:val="009C5517"/>
    <w:rsid w:val="009C743A"/>
    <w:rsid w:val="009D098B"/>
    <w:rsid w:val="009D2786"/>
    <w:rsid w:val="009D35D8"/>
    <w:rsid w:val="009E6964"/>
    <w:rsid w:val="009F6F8F"/>
    <w:rsid w:val="00A025F1"/>
    <w:rsid w:val="00A02C82"/>
    <w:rsid w:val="00A10AA9"/>
    <w:rsid w:val="00A20E2A"/>
    <w:rsid w:val="00A26E37"/>
    <w:rsid w:val="00A35A06"/>
    <w:rsid w:val="00A50ACC"/>
    <w:rsid w:val="00A51379"/>
    <w:rsid w:val="00A5443D"/>
    <w:rsid w:val="00A57167"/>
    <w:rsid w:val="00A61C0F"/>
    <w:rsid w:val="00A621AD"/>
    <w:rsid w:val="00A72EB5"/>
    <w:rsid w:val="00A77C8A"/>
    <w:rsid w:val="00A85492"/>
    <w:rsid w:val="00A91870"/>
    <w:rsid w:val="00A94395"/>
    <w:rsid w:val="00AA044F"/>
    <w:rsid w:val="00AA556F"/>
    <w:rsid w:val="00AA6242"/>
    <w:rsid w:val="00AA791A"/>
    <w:rsid w:val="00AB58F0"/>
    <w:rsid w:val="00AC5254"/>
    <w:rsid w:val="00AC644E"/>
    <w:rsid w:val="00AD6001"/>
    <w:rsid w:val="00AE0587"/>
    <w:rsid w:val="00AF0953"/>
    <w:rsid w:val="00AF61B2"/>
    <w:rsid w:val="00B115EE"/>
    <w:rsid w:val="00B148BB"/>
    <w:rsid w:val="00B261CE"/>
    <w:rsid w:val="00B327D0"/>
    <w:rsid w:val="00B407A3"/>
    <w:rsid w:val="00B558F0"/>
    <w:rsid w:val="00B55C31"/>
    <w:rsid w:val="00B731F0"/>
    <w:rsid w:val="00B810C4"/>
    <w:rsid w:val="00BA5AF3"/>
    <w:rsid w:val="00BB344D"/>
    <w:rsid w:val="00BE212D"/>
    <w:rsid w:val="00C04030"/>
    <w:rsid w:val="00C0562D"/>
    <w:rsid w:val="00C13539"/>
    <w:rsid w:val="00C14E00"/>
    <w:rsid w:val="00C24950"/>
    <w:rsid w:val="00C263FE"/>
    <w:rsid w:val="00C306D7"/>
    <w:rsid w:val="00C334AE"/>
    <w:rsid w:val="00C3430B"/>
    <w:rsid w:val="00C36727"/>
    <w:rsid w:val="00C377F2"/>
    <w:rsid w:val="00C37B9E"/>
    <w:rsid w:val="00C43E30"/>
    <w:rsid w:val="00C44296"/>
    <w:rsid w:val="00C4494F"/>
    <w:rsid w:val="00C46EA1"/>
    <w:rsid w:val="00C53B57"/>
    <w:rsid w:val="00C715DA"/>
    <w:rsid w:val="00C83564"/>
    <w:rsid w:val="00CA012B"/>
    <w:rsid w:val="00CA10B4"/>
    <w:rsid w:val="00CA3CE7"/>
    <w:rsid w:val="00CA7481"/>
    <w:rsid w:val="00CB0EB1"/>
    <w:rsid w:val="00CB3CEC"/>
    <w:rsid w:val="00CC775B"/>
    <w:rsid w:val="00CD1374"/>
    <w:rsid w:val="00CE1680"/>
    <w:rsid w:val="00CE2F47"/>
    <w:rsid w:val="00CE5B59"/>
    <w:rsid w:val="00CE61BD"/>
    <w:rsid w:val="00CE63A8"/>
    <w:rsid w:val="00CF1373"/>
    <w:rsid w:val="00CF3728"/>
    <w:rsid w:val="00D06E52"/>
    <w:rsid w:val="00D116C0"/>
    <w:rsid w:val="00D21134"/>
    <w:rsid w:val="00D269CD"/>
    <w:rsid w:val="00D32F96"/>
    <w:rsid w:val="00D332A6"/>
    <w:rsid w:val="00D43556"/>
    <w:rsid w:val="00D549EC"/>
    <w:rsid w:val="00D62693"/>
    <w:rsid w:val="00D63AC0"/>
    <w:rsid w:val="00D7101E"/>
    <w:rsid w:val="00D72CAE"/>
    <w:rsid w:val="00D73962"/>
    <w:rsid w:val="00D8056F"/>
    <w:rsid w:val="00D92DD6"/>
    <w:rsid w:val="00D97593"/>
    <w:rsid w:val="00DA5DF8"/>
    <w:rsid w:val="00DA638C"/>
    <w:rsid w:val="00DB219E"/>
    <w:rsid w:val="00DC12E3"/>
    <w:rsid w:val="00DC2927"/>
    <w:rsid w:val="00DC72F2"/>
    <w:rsid w:val="00DD28A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60973"/>
    <w:rsid w:val="00E62A87"/>
    <w:rsid w:val="00E65883"/>
    <w:rsid w:val="00E7202A"/>
    <w:rsid w:val="00E72F83"/>
    <w:rsid w:val="00E7518B"/>
    <w:rsid w:val="00E937B3"/>
    <w:rsid w:val="00E9578E"/>
    <w:rsid w:val="00E97C3D"/>
    <w:rsid w:val="00EA1958"/>
    <w:rsid w:val="00EA3D3D"/>
    <w:rsid w:val="00EA6099"/>
    <w:rsid w:val="00EB0881"/>
    <w:rsid w:val="00EC4E7E"/>
    <w:rsid w:val="00ED5E5A"/>
    <w:rsid w:val="00ED7779"/>
    <w:rsid w:val="00EF4AFB"/>
    <w:rsid w:val="00EF5CF2"/>
    <w:rsid w:val="00EF7362"/>
    <w:rsid w:val="00F03496"/>
    <w:rsid w:val="00F07F9D"/>
    <w:rsid w:val="00F10CAE"/>
    <w:rsid w:val="00F114A8"/>
    <w:rsid w:val="00F226F8"/>
    <w:rsid w:val="00F31BAA"/>
    <w:rsid w:val="00F401B7"/>
    <w:rsid w:val="00F46AA5"/>
    <w:rsid w:val="00F63CC2"/>
    <w:rsid w:val="00F6515B"/>
    <w:rsid w:val="00F67201"/>
    <w:rsid w:val="00F75CA3"/>
    <w:rsid w:val="00F76E1F"/>
    <w:rsid w:val="00F864E2"/>
    <w:rsid w:val="00FA5BF5"/>
    <w:rsid w:val="00FA752E"/>
    <w:rsid w:val="00FB0CD1"/>
    <w:rsid w:val="00FB6D73"/>
    <w:rsid w:val="00FC19F6"/>
    <w:rsid w:val="00FC2FF8"/>
    <w:rsid w:val="00FC4D82"/>
    <w:rsid w:val="00FE1519"/>
    <w:rsid w:val="00FE4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6B537"/>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MenoPendente">
    <w:name w:val="Unresolved Mention"/>
    <w:basedOn w:val="Fontepargpadro"/>
    <w:uiPriority w:val="99"/>
    <w:semiHidden/>
    <w:unhideWhenUsed/>
    <w:rsid w:val="002E1A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815495652">
      <w:bodyDiv w:val="1"/>
      <w:marLeft w:val="0"/>
      <w:marRight w:val="0"/>
      <w:marTop w:val="0"/>
      <w:marBottom w:val="0"/>
      <w:divBdr>
        <w:top w:val="none" w:sz="0" w:space="0" w:color="auto"/>
        <w:left w:val="none" w:sz="0" w:space="0" w:color="auto"/>
        <w:bottom w:val="none" w:sz="0" w:space="0" w:color="auto"/>
        <w:right w:val="none" w:sz="0" w:space="0" w:color="auto"/>
      </w:divBdr>
      <w:divsChild>
        <w:div w:id="2104959843">
          <w:marLeft w:val="0"/>
          <w:marRight w:val="0"/>
          <w:marTop w:val="0"/>
          <w:marBottom w:val="0"/>
          <w:divBdr>
            <w:top w:val="none" w:sz="0" w:space="0" w:color="auto"/>
            <w:left w:val="none" w:sz="0" w:space="0" w:color="auto"/>
            <w:bottom w:val="none" w:sz="0" w:space="0" w:color="auto"/>
            <w:right w:val="none" w:sz="0" w:space="0" w:color="auto"/>
          </w:divBdr>
          <w:divsChild>
            <w:div w:id="534463639">
              <w:marLeft w:val="0"/>
              <w:marRight w:val="0"/>
              <w:marTop w:val="0"/>
              <w:marBottom w:val="0"/>
              <w:divBdr>
                <w:top w:val="none" w:sz="0" w:space="0" w:color="auto"/>
                <w:left w:val="none" w:sz="0" w:space="0" w:color="auto"/>
                <w:bottom w:val="none" w:sz="0" w:space="0" w:color="auto"/>
                <w:right w:val="none" w:sz="0" w:space="0" w:color="auto"/>
              </w:divBdr>
              <w:divsChild>
                <w:div w:id="1690717597">
                  <w:marLeft w:val="0"/>
                  <w:marRight w:val="0"/>
                  <w:marTop w:val="0"/>
                  <w:marBottom w:val="0"/>
                  <w:divBdr>
                    <w:top w:val="none" w:sz="0" w:space="0" w:color="auto"/>
                    <w:left w:val="none" w:sz="0" w:space="0" w:color="auto"/>
                    <w:bottom w:val="none" w:sz="0" w:space="0" w:color="auto"/>
                    <w:right w:val="none" w:sz="0" w:space="0" w:color="auto"/>
                  </w:divBdr>
                  <w:divsChild>
                    <w:div w:id="127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_gestao@tce.mt.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aouniselva.org.br/" TargetMode="External"/><Relationship Id="rId5" Type="http://schemas.openxmlformats.org/officeDocument/2006/relationships/webSettings" Target="webSettings.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http://www.fundacaouniselv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EF17-E2D8-46E4-9078-DC84693B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1382</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Themes - RH</cp:lastModifiedBy>
  <cp:revision>4</cp:revision>
  <cp:lastPrinted>2017-10-19T14:34:00Z</cp:lastPrinted>
  <dcterms:created xsi:type="dcterms:W3CDTF">2018-05-25T11:52:00Z</dcterms:created>
  <dcterms:modified xsi:type="dcterms:W3CDTF">2018-05-25T11:52:00Z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